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AD" w:rsidRPr="00E0602D" w:rsidRDefault="00EB05AD" w:rsidP="00EB05AD">
      <w:pPr>
        <w:autoSpaceDE w:val="0"/>
        <w:autoSpaceDN w:val="0"/>
        <w:adjustRightInd w:val="0"/>
        <w:jc w:val="both"/>
        <w:rPr>
          <w:sz w:val="24"/>
          <w:szCs w:val="24"/>
        </w:rPr>
        <w:sectPr w:rsidR="00EB05AD" w:rsidRPr="00E0602D" w:rsidSect="00CD1ADA">
          <w:footerReference w:type="default" r:id="rId7"/>
          <w:headerReference w:type="first" r:id="rId8"/>
          <w:footerReference w:type="first" r:id="rId9"/>
          <w:pgSz w:w="11907" w:h="16840" w:code="9"/>
          <w:pgMar w:top="284" w:right="0" w:bottom="284" w:left="0" w:header="284" w:footer="284" w:gutter="0"/>
          <w:cols w:space="720"/>
          <w:titlePg/>
        </w:sectPr>
      </w:pPr>
      <w:bookmarkStart w:id="0" w:name="_GoBack"/>
      <w:bookmarkEnd w:id="0"/>
    </w:p>
    <w:p w:rsidR="00EB05AD" w:rsidRPr="00E0602D" w:rsidRDefault="00EB05AD" w:rsidP="00EB05AD">
      <w:pPr>
        <w:ind w:right="-1"/>
        <w:jc w:val="center"/>
        <w:rPr>
          <w:rFonts w:eastAsia="Calibri"/>
          <w:sz w:val="24"/>
          <w:szCs w:val="24"/>
          <w:lang w:eastAsia="en-US" w:bidi="ar-SA"/>
        </w:rPr>
      </w:pPr>
      <w:r w:rsidRPr="00E0602D">
        <w:rPr>
          <w:rFonts w:eastAsia="Calibri"/>
          <w:sz w:val="24"/>
          <w:szCs w:val="24"/>
          <w:lang w:eastAsia="en-US" w:bidi="ar-SA"/>
        </w:rPr>
        <w:lastRenderedPageBreak/>
        <w:t>Comunicato stampa</w:t>
      </w:r>
    </w:p>
    <w:p w:rsidR="00EB05AD" w:rsidRDefault="00EB05AD" w:rsidP="00EB05AD">
      <w:pPr>
        <w:ind w:right="-1"/>
        <w:jc w:val="center"/>
        <w:rPr>
          <w:rFonts w:eastAsia="Calibri"/>
          <w:sz w:val="24"/>
          <w:szCs w:val="24"/>
          <w:lang w:eastAsia="en-US" w:bidi="ar-SA"/>
        </w:rPr>
      </w:pPr>
    </w:p>
    <w:p w:rsidR="00EB05AD" w:rsidRDefault="00EB05AD" w:rsidP="00EB05AD">
      <w:pPr>
        <w:ind w:right="-1"/>
        <w:jc w:val="center"/>
        <w:rPr>
          <w:rFonts w:eastAsia="Calibri"/>
          <w:sz w:val="24"/>
          <w:szCs w:val="24"/>
          <w:lang w:eastAsia="en-US" w:bidi="ar-SA"/>
        </w:rPr>
      </w:pPr>
    </w:p>
    <w:p w:rsidR="00EB05AD" w:rsidRDefault="00EB05AD" w:rsidP="00EB05AD">
      <w:pPr>
        <w:ind w:right="-1"/>
        <w:jc w:val="center"/>
        <w:rPr>
          <w:rFonts w:eastAsia="Calibri"/>
          <w:sz w:val="24"/>
          <w:szCs w:val="24"/>
          <w:lang w:eastAsia="en-US" w:bidi="ar-SA"/>
        </w:rPr>
      </w:pPr>
    </w:p>
    <w:p w:rsidR="00EB05AD" w:rsidRPr="00E0602D" w:rsidRDefault="00EB05AD" w:rsidP="00EB05AD">
      <w:pPr>
        <w:ind w:right="-1"/>
        <w:jc w:val="center"/>
        <w:rPr>
          <w:rFonts w:eastAsia="Calibri"/>
          <w:sz w:val="24"/>
          <w:szCs w:val="24"/>
          <w:lang w:eastAsia="en-US" w:bidi="ar-SA"/>
        </w:rPr>
      </w:pPr>
      <w:r w:rsidRPr="00E0602D">
        <w:rPr>
          <w:rFonts w:eastAsia="Calibri"/>
          <w:sz w:val="24"/>
          <w:szCs w:val="24"/>
          <w:lang w:eastAsia="en-US" w:bidi="ar-SA"/>
        </w:rPr>
        <w:t>Aprile 2014</w:t>
      </w:r>
    </w:p>
    <w:p w:rsidR="00EB05AD" w:rsidRDefault="00EB05AD" w:rsidP="00EB05AD">
      <w:pPr>
        <w:ind w:right="-1"/>
        <w:jc w:val="center"/>
        <w:rPr>
          <w:rFonts w:eastAsia="Calibri"/>
          <w:b/>
          <w:sz w:val="24"/>
          <w:szCs w:val="24"/>
          <w:lang w:eastAsia="en-US" w:bidi="ar-SA"/>
        </w:rPr>
      </w:pPr>
    </w:p>
    <w:p w:rsidR="00EB05AD" w:rsidRPr="00E0602D" w:rsidRDefault="00EB05AD" w:rsidP="00EB05AD">
      <w:pPr>
        <w:ind w:right="-1"/>
        <w:jc w:val="center"/>
        <w:rPr>
          <w:rFonts w:eastAsia="Calibri"/>
          <w:b/>
          <w:sz w:val="24"/>
          <w:szCs w:val="24"/>
          <w:lang w:eastAsia="en-US" w:bidi="ar-SA"/>
        </w:rPr>
      </w:pPr>
      <w:r w:rsidRPr="00E0602D">
        <w:rPr>
          <w:rFonts w:eastAsia="Calibri"/>
          <w:b/>
          <w:sz w:val="24"/>
          <w:szCs w:val="24"/>
          <w:lang w:eastAsia="en-US" w:bidi="ar-SA"/>
        </w:rPr>
        <w:t>DALLA FIRMA ALLE OPERE IN 9 STORIE</w:t>
      </w:r>
    </w:p>
    <w:p w:rsidR="00EB05AD" w:rsidRDefault="00EB05AD" w:rsidP="00EB05AD">
      <w:pPr>
        <w:ind w:right="-1"/>
        <w:jc w:val="center"/>
        <w:rPr>
          <w:rFonts w:eastAsia="Calibri"/>
          <w:i/>
          <w:sz w:val="24"/>
          <w:szCs w:val="24"/>
          <w:lang w:eastAsia="en-US" w:bidi="ar-SA"/>
        </w:rPr>
      </w:pPr>
    </w:p>
    <w:p w:rsidR="00EB05AD" w:rsidRPr="00E0602D" w:rsidRDefault="00EB05AD" w:rsidP="00EB05AD">
      <w:pPr>
        <w:ind w:right="-1"/>
        <w:jc w:val="center"/>
        <w:rPr>
          <w:rFonts w:eastAsia="Calibri"/>
          <w:i/>
          <w:sz w:val="24"/>
          <w:szCs w:val="24"/>
          <w:lang w:eastAsia="en-US" w:bidi="ar-SA"/>
        </w:rPr>
      </w:pPr>
      <w:r>
        <w:rPr>
          <w:rFonts w:eastAsia="Calibri"/>
          <w:i/>
          <w:sz w:val="24"/>
          <w:szCs w:val="24"/>
          <w:lang w:eastAsia="en-US" w:bidi="ar-SA"/>
        </w:rPr>
        <w:t xml:space="preserve">La nuova campagna media </w:t>
      </w:r>
      <w:r w:rsidR="00987211" w:rsidRPr="00084A2B">
        <w:rPr>
          <w:rFonts w:eastAsia="Calibri"/>
          <w:i/>
          <w:sz w:val="24"/>
          <w:szCs w:val="24"/>
          <w:lang w:eastAsia="en-US" w:bidi="ar-SA"/>
        </w:rPr>
        <w:t>C.E.I.</w:t>
      </w:r>
      <w:r w:rsidR="00987211" w:rsidRPr="00E0602D">
        <w:rPr>
          <w:rFonts w:eastAsia="Calibri"/>
          <w:sz w:val="24"/>
          <w:szCs w:val="24"/>
          <w:lang w:eastAsia="en-US" w:bidi="ar-SA"/>
        </w:rPr>
        <w:t xml:space="preserve"> </w:t>
      </w:r>
      <w:r w:rsidRPr="00E0602D">
        <w:rPr>
          <w:rFonts w:eastAsia="Calibri"/>
          <w:i/>
          <w:sz w:val="24"/>
          <w:szCs w:val="24"/>
          <w:lang w:eastAsia="en-US" w:bidi="ar-SA"/>
        </w:rPr>
        <w:t>in onda dal 13 aprile</w:t>
      </w:r>
    </w:p>
    <w:p w:rsidR="00EB05AD" w:rsidRDefault="00EB05AD" w:rsidP="00EB05AD">
      <w:pPr>
        <w:ind w:right="-1"/>
        <w:jc w:val="center"/>
        <w:rPr>
          <w:rFonts w:eastAsia="Calibri"/>
          <w:sz w:val="24"/>
          <w:szCs w:val="24"/>
          <w:lang w:eastAsia="en-US" w:bidi="ar-SA"/>
        </w:rPr>
      </w:pPr>
    </w:p>
    <w:p w:rsidR="00EB05AD" w:rsidRDefault="00EB05AD" w:rsidP="00EB05AD">
      <w:pPr>
        <w:ind w:right="-1"/>
        <w:jc w:val="center"/>
        <w:rPr>
          <w:rFonts w:eastAsia="Calibri"/>
          <w:sz w:val="24"/>
          <w:szCs w:val="24"/>
          <w:lang w:eastAsia="en-US" w:bidi="ar-SA"/>
        </w:rPr>
      </w:pPr>
    </w:p>
    <w:p w:rsidR="00EB05AD" w:rsidRPr="00E0602D" w:rsidRDefault="00EB05AD" w:rsidP="00EB05AD">
      <w:pPr>
        <w:ind w:right="-1"/>
        <w:jc w:val="center"/>
        <w:rPr>
          <w:rFonts w:eastAsia="Calibri"/>
          <w:sz w:val="24"/>
          <w:szCs w:val="24"/>
          <w:lang w:eastAsia="en-US" w:bidi="ar-SA"/>
        </w:rPr>
      </w:pPr>
    </w:p>
    <w:p w:rsidR="00EB05AD" w:rsidRPr="00E0602D" w:rsidRDefault="00EB05AD" w:rsidP="00EB05AD">
      <w:pPr>
        <w:ind w:right="-1"/>
        <w:jc w:val="both"/>
        <w:rPr>
          <w:rFonts w:eastAsia="Calibri"/>
          <w:sz w:val="24"/>
          <w:szCs w:val="24"/>
          <w:lang w:eastAsia="en-US" w:bidi="ar-SA"/>
        </w:rPr>
      </w:pPr>
      <w:r w:rsidRPr="00E0602D">
        <w:rPr>
          <w:rFonts w:eastAsia="Calibri"/>
          <w:sz w:val="24"/>
          <w:szCs w:val="24"/>
          <w:lang w:eastAsia="en-US" w:bidi="ar-SA"/>
        </w:rPr>
        <w:t xml:space="preserve">L’Italia dell’8xmille e </w:t>
      </w:r>
      <w:r>
        <w:rPr>
          <w:rFonts w:eastAsia="Calibri"/>
          <w:sz w:val="24"/>
          <w:szCs w:val="24"/>
          <w:lang w:eastAsia="en-US" w:bidi="ar-SA"/>
        </w:rPr>
        <w:t xml:space="preserve">gli interventi di </w:t>
      </w:r>
      <w:r w:rsidRPr="00E0602D">
        <w:rPr>
          <w:rFonts w:eastAsia="Calibri"/>
          <w:sz w:val="24"/>
          <w:szCs w:val="24"/>
          <w:lang w:eastAsia="en-US" w:bidi="ar-SA"/>
        </w:rPr>
        <w:t xml:space="preserve">solidarietà </w:t>
      </w:r>
      <w:r w:rsidR="000E1B33">
        <w:rPr>
          <w:rFonts w:eastAsia="Calibri"/>
          <w:sz w:val="24"/>
          <w:szCs w:val="24"/>
          <w:lang w:eastAsia="en-US" w:bidi="ar-SA"/>
        </w:rPr>
        <w:t>nei</w:t>
      </w:r>
      <w:r w:rsidRPr="00E0602D">
        <w:rPr>
          <w:rFonts w:eastAsia="Calibri"/>
          <w:sz w:val="24"/>
          <w:szCs w:val="24"/>
          <w:lang w:eastAsia="en-US" w:bidi="ar-SA"/>
        </w:rPr>
        <w:t xml:space="preserve"> Paesi in via di sviluppo tornano da domenica 13 marzo in </w:t>
      </w:r>
      <w:r>
        <w:rPr>
          <w:rFonts w:eastAsia="Calibri"/>
          <w:sz w:val="24"/>
          <w:szCs w:val="24"/>
          <w:lang w:eastAsia="en-US" w:bidi="ar-SA"/>
        </w:rPr>
        <w:t xml:space="preserve">tre spot tv. Nelle immagini il resoconto di 9 opere, 7 nazionali, </w:t>
      </w:r>
      <w:r w:rsidRPr="00E0602D">
        <w:rPr>
          <w:rFonts w:eastAsia="Calibri"/>
          <w:sz w:val="24"/>
          <w:szCs w:val="24"/>
          <w:lang w:eastAsia="en-US" w:bidi="ar-SA"/>
        </w:rPr>
        <w:t>un</w:t>
      </w:r>
      <w:r>
        <w:rPr>
          <w:rFonts w:eastAsia="Calibri"/>
          <w:sz w:val="24"/>
          <w:szCs w:val="24"/>
          <w:lang w:eastAsia="en-US" w:bidi="ar-SA"/>
        </w:rPr>
        <w:t>a realizzata</w:t>
      </w:r>
      <w:r w:rsidRPr="00E0602D">
        <w:rPr>
          <w:rFonts w:eastAsia="Calibri"/>
          <w:sz w:val="24"/>
          <w:szCs w:val="24"/>
          <w:lang w:eastAsia="en-US" w:bidi="ar-SA"/>
        </w:rPr>
        <w:t xml:space="preserve"> in Etiopia</w:t>
      </w:r>
      <w:r>
        <w:rPr>
          <w:rFonts w:eastAsia="Calibri"/>
          <w:sz w:val="24"/>
          <w:szCs w:val="24"/>
          <w:lang w:eastAsia="en-US" w:bidi="ar-SA"/>
        </w:rPr>
        <w:t>,</w:t>
      </w:r>
      <w:r w:rsidRPr="00E0602D">
        <w:rPr>
          <w:rFonts w:eastAsia="Calibri"/>
          <w:sz w:val="24"/>
          <w:szCs w:val="24"/>
          <w:lang w:eastAsia="en-US" w:bidi="ar-SA"/>
        </w:rPr>
        <w:t xml:space="preserve"> un</w:t>
      </w:r>
      <w:r>
        <w:rPr>
          <w:rFonts w:eastAsia="Calibri"/>
          <w:sz w:val="24"/>
          <w:szCs w:val="24"/>
          <w:lang w:eastAsia="en-US" w:bidi="ar-SA"/>
        </w:rPr>
        <w:t>a</w:t>
      </w:r>
      <w:r w:rsidRPr="00E0602D">
        <w:rPr>
          <w:rFonts w:eastAsia="Calibri"/>
          <w:sz w:val="24"/>
          <w:szCs w:val="24"/>
          <w:lang w:eastAsia="en-US" w:bidi="ar-SA"/>
        </w:rPr>
        <w:t xml:space="preserve"> nelle Filippine. </w:t>
      </w:r>
    </w:p>
    <w:p w:rsidR="00EB05AD" w:rsidRDefault="00EB05AD" w:rsidP="00EB05AD">
      <w:pPr>
        <w:ind w:right="-1"/>
        <w:jc w:val="both"/>
        <w:rPr>
          <w:rFonts w:eastAsia="Calibri"/>
          <w:sz w:val="24"/>
          <w:szCs w:val="24"/>
          <w:lang w:eastAsia="en-US" w:bidi="ar-SA"/>
        </w:rPr>
      </w:pPr>
      <w:r w:rsidRPr="00E0602D">
        <w:rPr>
          <w:rFonts w:eastAsia="Calibri"/>
          <w:sz w:val="24"/>
          <w:szCs w:val="24"/>
          <w:lang w:eastAsia="en-US" w:bidi="ar-SA"/>
        </w:rPr>
        <w:t xml:space="preserve">Ai filmati da 15 e da 30 secondi, girati a Bari, Lamezia Terme, Alessandria, Trieste, Bologna, Reggio Calabria e Matera, oltre che nella provincia filippina di </w:t>
      </w:r>
      <w:proofErr w:type="spellStart"/>
      <w:r w:rsidRPr="00E0602D">
        <w:rPr>
          <w:rFonts w:eastAsia="Calibri"/>
          <w:sz w:val="24"/>
          <w:szCs w:val="24"/>
          <w:lang w:eastAsia="en-US" w:bidi="ar-SA"/>
        </w:rPr>
        <w:t>Leyte</w:t>
      </w:r>
      <w:proofErr w:type="spellEnd"/>
      <w:r w:rsidRPr="00E0602D">
        <w:rPr>
          <w:rFonts w:eastAsia="Calibri"/>
          <w:sz w:val="24"/>
          <w:szCs w:val="24"/>
          <w:lang w:eastAsia="en-US" w:bidi="ar-SA"/>
        </w:rPr>
        <w:t xml:space="preserve"> e nella capitale etiope Addis Abeba, si affiancheranno i trailers web dedicati agli stessi interventi, scelti dal Servizio </w:t>
      </w:r>
      <w:r w:rsidR="00424161" w:rsidRPr="00E0602D">
        <w:rPr>
          <w:rFonts w:eastAsia="Calibri"/>
          <w:sz w:val="24"/>
          <w:szCs w:val="24"/>
          <w:lang w:eastAsia="en-US" w:bidi="ar-SA"/>
        </w:rPr>
        <w:t>C</w:t>
      </w:r>
      <w:r w:rsidR="00424161">
        <w:rPr>
          <w:rFonts w:eastAsia="Calibri"/>
          <w:sz w:val="24"/>
          <w:szCs w:val="24"/>
          <w:lang w:eastAsia="en-US" w:bidi="ar-SA"/>
        </w:rPr>
        <w:t>.E.I.</w:t>
      </w:r>
      <w:r w:rsidR="00424161" w:rsidRPr="00E0602D">
        <w:rPr>
          <w:rFonts w:eastAsia="Calibri"/>
          <w:sz w:val="24"/>
          <w:szCs w:val="24"/>
          <w:lang w:eastAsia="en-US" w:bidi="ar-SA"/>
        </w:rPr>
        <w:t xml:space="preserve"> </w:t>
      </w:r>
      <w:r w:rsidRPr="00E0602D">
        <w:rPr>
          <w:rFonts w:eastAsia="Calibri"/>
          <w:sz w:val="24"/>
          <w:szCs w:val="24"/>
          <w:lang w:eastAsia="en-US" w:bidi="ar-SA"/>
        </w:rPr>
        <w:t xml:space="preserve">per la promozione del sostegno economico alla Chiesa tra le migliaia resi possibili dalle firme dei fedeli italiani. </w:t>
      </w:r>
    </w:p>
    <w:p w:rsidR="00EB05AD" w:rsidRPr="00E0602D" w:rsidRDefault="00EB05AD" w:rsidP="00EB05AD">
      <w:pPr>
        <w:ind w:right="-1"/>
        <w:jc w:val="both"/>
        <w:rPr>
          <w:rFonts w:eastAsia="Calibri"/>
          <w:sz w:val="24"/>
          <w:szCs w:val="24"/>
          <w:lang w:eastAsia="en-US" w:bidi="ar-SA"/>
        </w:rPr>
      </w:pPr>
    </w:p>
    <w:p w:rsidR="00EB05AD" w:rsidRDefault="00EB05AD" w:rsidP="00EB05AD">
      <w:pPr>
        <w:ind w:right="-1"/>
        <w:jc w:val="both"/>
        <w:rPr>
          <w:rFonts w:eastAsia="Calibri"/>
          <w:sz w:val="24"/>
          <w:szCs w:val="24"/>
          <w:lang w:eastAsia="en-US" w:bidi="ar-SA"/>
        </w:rPr>
      </w:pPr>
      <w:r w:rsidRPr="00E0602D">
        <w:rPr>
          <w:rFonts w:eastAsia="Calibri"/>
          <w:sz w:val="24"/>
          <w:szCs w:val="24"/>
          <w:lang w:eastAsia="en-US" w:bidi="ar-SA"/>
        </w:rPr>
        <w:t>Obiettivo è ricordare la partecipazione. La Chiesa cattolica infatti si affida all</w:t>
      </w:r>
      <w:r>
        <w:rPr>
          <w:rFonts w:eastAsia="Calibri"/>
          <w:sz w:val="24"/>
          <w:szCs w:val="24"/>
          <w:lang w:eastAsia="en-US" w:bidi="ar-SA"/>
        </w:rPr>
        <w:t>e</w:t>
      </w:r>
      <w:r w:rsidRPr="00E0602D">
        <w:rPr>
          <w:rFonts w:eastAsia="Calibri"/>
          <w:sz w:val="24"/>
          <w:szCs w:val="24"/>
          <w:lang w:eastAsia="en-US" w:bidi="ar-SA"/>
        </w:rPr>
        <w:t xml:space="preserve"> liber</w:t>
      </w:r>
      <w:r>
        <w:rPr>
          <w:rFonts w:eastAsia="Calibri"/>
          <w:sz w:val="24"/>
          <w:szCs w:val="24"/>
          <w:lang w:eastAsia="en-US" w:bidi="ar-SA"/>
        </w:rPr>
        <w:t>e</w:t>
      </w:r>
      <w:r w:rsidRPr="00E0602D">
        <w:rPr>
          <w:rFonts w:eastAsia="Calibri"/>
          <w:sz w:val="24"/>
          <w:szCs w:val="24"/>
          <w:lang w:eastAsia="en-US" w:bidi="ar-SA"/>
        </w:rPr>
        <w:t xml:space="preserve"> scelt</w:t>
      </w:r>
      <w:r>
        <w:rPr>
          <w:rFonts w:eastAsia="Calibri"/>
          <w:sz w:val="24"/>
          <w:szCs w:val="24"/>
          <w:lang w:eastAsia="en-US" w:bidi="ar-SA"/>
        </w:rPr>
        <w:t>e</w:t>
      </w:r>
      <w:r w:rsidRPr="00E0602D">
        <w:rPr>
          <w:rFonts w:eastAsia="Calibri"/>
          <w:sz w:val="24"/>
          <w:szCs w:val="24"/>
          <w:lang w:eastAsia="en-US" w:bidi="ar-SA"/>
        </w:rPr>
        <w:t xml:space="preserve"> dei cittadini, da riconfermare ogni anno, per proseguire la sua opera di pastorale, </w:t>
      </w:r>
      <w:r>
        <w:rPr>
          <w:rFonts w:eastAsia="Calibri"/>
          <w:sz w:val="24"/>
          <w:szCs w:val="24"/>
          <w:lang w:eastAsia="en-US" w:bidi="ar-SA"/>
        </w:rPr>
        <w:t>caritativa e di</w:t>
      </w:r>
      <w:r w:rsidRPr="00E0602D">
        <w:rPr>
          <w:rFonts w:eastAsia="Calibri"/>
          <w:sz w:val="24"/>
          <w:szCs w:val="24"/>
          <w:lang w:eastAsia="en-US" w:bidi="ar-SA"/>
        </w:rPr>
        <w:t xml:space="preserve"> sostenta</w:t>
      </w:r>
      <w:r>
        <w:rPr>
          <w:rFonts w:eastAsia="Calibri"/>
          <w:sz w:val="24"/>
          <w:szCs w:val="24"/>
          <w:lang w:eastAsia="en-US" w:bidi="ar-SA"/>
        </w:rPr>
        <w:t>mento dei sacerdoti diocesani</w:t>
      </w:r>
      <w:r w:rsidRPr="00E0602D">
        <w:rPr>
          <w:rFonts w:eastAsia="Calibri"/>
          <w:sz w:val="24"/>
          <w:szCs w:val="24"/>
          <w:lang w:eastAsia="en-US" w:bidi="ar-SA"/>
        </w:rPr>
        <w:t xml:space="preserve">. </w:t>
      </w:r>
    </w:p>
    <w:p w:rsidR="00EB05AD" w:rsidRPr="00E0602D" w:rsidRDefault="00EB05AD" w:rsidP="00EB05AD">
      <w:pPr>
        <w:ind w:right="-1"/>
        <w:jc w:val="both"/>
        <w:rPr>
          <w:rFonts w:eastAsia="Calibri"/>
          <w:sz w:val="24"/>
          <w:szCs w:val="24"/>
          <w:lang w:eastAsia="en-US" w:bidi="ar-SA"/>
        </w:rPr>
      </w:pPr>
    </w:p>
    <w:p w:rsidR="00EB05AD" w:rsidRPr="00E0602D" w:rsidRDefault="00EB05AD" w:rsidP="00EB05AD">
      <w:pPr>
        <w:ind w:right="-1"/>
        <w:jc w:val="both"/>
        <w:rPr>
          <w:rFonts w:eastAsia="Calibri"/>
          <w:sz w:val="24"/>
          <w:szCs w:val="24"/>
          <w:lang w:eastAsia="en-US" w:bidi="ar-SA"/>
        </w:rPr>
      </w:pPr>
      <w:r w:rsidRPr="00E0602D">
        <w:rPr>
          <w:rFonts w:eastAsia="Calibri"/>
          <w:sz w:val="24"/>
          <w:szCs w:val="24"/>
          <w:lang w:eastAsia="en-US" w:bidi="ar-SA"/>
        </w:rPr>
        <w:t xml:space="preserve">Al servizio del Paese, dei più fragili ed esposti alla crisi economica, a cui è necessario ridare speranza e risorse per ripartire. L’impegno di promozione umana è esteso anche alle nazioni in via di sviluppo, dove la recessione globale ha aumentato insicurezza e disuguaglianze. </w:t>
      </w:r>
    </w:p>
    <w:p w:rsidR="00EB05AD" w:rsidRDefault="00EB05AD" w:rsidP="00EB05AD">
      <w:pPr>
        <w:ind w:right="-1"/>
        <w:jc w:val="both"/>
        <w:rPr>
          <w:rFonts w:eastAsia="Calibri"/>
          <w:sz w:val="24"/>
          <w:szCs w:val="24"/>
          <w:lang w:eastAsia="en-US" w:bidi="ar-SA"/>
        </w:rPr>
      </w:pPr>
    </w:p>
    <w:p w:rsidR="00EB05AD" w:rsidRPr="00E0602D" w:rsidRDefault="00EB05AD" w:rsidP="00EB05AD">
      <w:pPr>
        <w:ind w:right="-1"/>
        <w:jc w:val="both"/>
        <w:rPr>
          <w:rFonts w:eastAsia="Calibri"/>
          <w:sz w:val="24"/>
          <w:szCs w:val="24"/>
          <w:lang w:eastAsia="en-US" w:bidi="ar-SA"/>
        </w:rPr>
      </w:pPr>
      <w:r w:rsidRPr="00E0602D">
        <w:rPr>
          <w:rFonts w:eastAsia="Calibri"/>
          <w:sz w:val="24"/>
          <w:szCs w:val="24"/>
          <w:lang w:eastAsia="en-US" w:bidi="ar-SA"/>
        </w:rPr>
        <w:t xml:space="preserve">La regia del progetto è di Stefano Palombi, direttore della fotografia Gianluca Laudadio, </w:t>
      </w:r>
      <w:proofErr w:type="spellStart"/>
      <w:r w:rsidRPr="00E0602D">
        <w:rPr>
          <w:rFonts w:eastAsia="Calibri"/>
          <w:sz w:val="24"/>
          <w:szCs w:val="24"/>
          <w:lang w:eastAsia="en-US" w:bidi="ar-SA"/>
        </w:rPr>
        <w:t>photoreporter</w:t>
      </w:r>
      <w:proofErr w:type="spellEnd"/>
      <w:r w:rsidRPr="00E0602D">
        <w:rPr>
          <w:rFonts w:eastAsia="Calibri"/>
          <w:sz w:val="24"/>
          <w:szCs w:val="24"/>
          <w:lang w:eastAsia="en-US" w:bidi="ar-SA"/>
        </w:rPr>
        <w:t xml:space="preserve"> Francesco </w:t>
      </w:r>
      <w:proofErr w:type="spellStart"/>
      <w:r w:rsidRPr="00E0602D">
        <w:rPr>
          <w:rFonts w:eastAsia="Calibri"/>
          <w:sz w:val="24"/>
          <w:szCs w:val="24"/>
          <w:lang w:eastAsia="en-US" w:bidi="ar-SA"/>
        </w:rPr>
        <w:t>Zizola</w:t>
      </w:r>
      <w:proofErr w:type="spellEnd"/>
      <w:r w:rsidRPr="00E0602D">
        <w:rPr>
          <w:rFonts w:eastAsia="Calibri"/>
          <w:sz w:val="24"/>
          <w:szCs w:val="24"/>
          <w:lang w:eastAsia="en-US" w:bidi="ar-SA"/>
        </w:rPr>
        <w:t xml:space="preserve">. Il tema musicale è </w:t>
      </w:r>
      <w:r w:rsidRPr="00E0602D">
        <w:rPr>
          <w:rFonts w:eastAsia="Calibri"/>
          <w:i/>
          <w:sz w:val="24"/>
          <w:szCs w:val="24"/>
          <w:lang w:eastAsia="en-US" w:bidi="ar-SA"/>
        </w:rPr>
        <w:t xml:space="preserve">The time of </w:t>
      </w:r>
      <w:proofErr w:type="spellStart"/>
      <w:r w:rsidRPr="00E0602D">
        <w:rPr>
          <w:rFonts w:eastAsia="Calibri"/>
          <w:i/>
          <w:sz w:val="24"/>
          <w:szCs w:val="24"/>
          <w:lang w:eastAsia="en-US" w:bidi="ar-SA"/>
        </w:rPr>
        <w:t>times</w:t>
      </w:r>
      <w:proofErr w:type="spellEnd"/>
      <w:r w:rsidRPr="00E0602D">
        <w:rPr>
          <w:rFonts w:eastAsia="Calibri"/>
          <w:sz w:val="24"/>
          <w:szCs w:val="24"/>
          <w:lang w:eastAsia="en-US" w:bidi="ar-SA"/>
        </w:rPr>
        <w:t xml:space="preserve"> del cantautore </w:t>
      </w:r>
      <w:r w:rsidRPr="00E0602D">
        <w:rPr>
          <w:rFonts w:eastAsia="Calibri"/>
          <w:i/>
          <w:sz w:val="24"/>
          <w:szCs w:val="24"/>
          <w:lang w:eastAsia="en-US" w:bidi="ar-SA"/>
        </w:rPr>
        <w:t>indie</w:t>
      </w:r>
      <w:r w:rsidRPr="00E0602D">
        <w:rPr>
          <w:rFonts w:eastAsia="Calibri"/>
          <w:sz w:val="24"/>
          <w:szCs w:val="24"/>
          <w:lang w:eastAsia="en-US" w:bidi="ar-SA"/>
        </w:rPr>
        <w:t xml:space="preserve"> rock inglese </w:t>
      </w:r>
      <w:proofErr w:type="spellStart"/>
      <w:r w:rsidRPr="00E0602D">
        <w:rPr>
          <w:rFonts w:eastAsia="Calibri"/>
          <w:sz w:val="24"/>
          <w:szCs w:val="24"/>
          <w:lang w:eastAsia="en-US" w:bidi="ar-SA"/>
        </w:rPr>
        <w:t>Badly</w:t>
      </w:r>
      <w:proofErr w:type="spellEnd"/>
      <w:r w:rsidRPr="00E0602D">
        <w:rPr>
          <w:rFonts w:eastAsia="Calibri"/>
          <w:sz w:val="24"/>
          <w:szCs w:val="24"/>
          <w:lang w:eastAsia="en-US" w:bidi="ar-SA"/>
        </w:rPr>
        <w:t xml:space="preserve"> </w:t>
      </w:r>
      <w:proofErr w:type="spellStart"/>
      <w:r w:rsidRPr="00E0602D">
        <w:rPr>
          <w:rFonts w:eastAsia="Calibri"/>
          <w:sz w:val="24"/>
          <w:szCs w:val="24"/>
          <w:lang w:eastAsia="en-US" w:bidi="ar-SA"/>
        </w:rPr>
        <w:t>Drawn</w:t>
      </w:r>
      <w:proofErr w:type="spellEnd"/>
      <w:r w:rsidRPr="00E0602D">
        <w:rPr>
          <w:rFonts w:eastAsia="Calibri"/>
          <w:sz w:val="24"/>
          <w:szCs w:val="24"/>
          <w:lang w:eastAsia="en-US" w:bidi="ar-SA"/>
        </w:rPr>
        <w:t xml:space="preserve"> Boy.</w:t>
      </w:r>
    </w:p>
    <w:p w:rsidR="00EB05AD" w:rsidRPr="00E0602D" w:rsidRDefault="00EB05AD" w:rsidP="00EB05AD">
      <w:pPr>
        <w:ind w:right="-1"/>
        <w:jc w:val="both"/>
        <w:rPr>
          <w:rFonts w:eastAsia="Calibri"/>
          <w:sz w:val="24"/>
          <w:szCs w:val="24"/>
          <w:lang w:eastAsia="en-US" w:bidi="ar-SA"/>
        </w:rPr>
      </w:pPr>
    </w:p>
    <w:p w:rsidR="00EB05AD" w:rsidRPr="00E0602D" w:rsidRDefault="00EB05AD" w:rsidP="00EB05AD">
      <w:pPr>
        <w:ind w:right="-1"/>
        <w:jc w:val="both"/>
        <w:rPr>
          <w:rFonts w:eastAsia="Calibri"/>
          <w:sz w:val="24"/>
          <w:szCs w:val="24"/>
          <w:lang w:eastAsia="en-US" w:bidi="ar-SA"/>
        </w:rPr>
      </w:pPr>
    </w:p>
    <w:p w:rsidR="00EB05AD" w:rsidRPr="00E0602D" w:rsidRDefault="00EB05AD" w:rsidP="00EB05AD">
      <w:pPr>
        <w:ind w:right="-1"/>
        <w:jc w:val="both"/>
        <w:rPr>
          <w:rFonts w:eastAsia="Calibri"/>
          <w:sz w:val="24"/>
          <w:szCs w:val="24"/>
          <w:lang w:eastAsia="en-US" w:bidi="ar-SA"/>
        </w:rPr>
      </w:pPr>
      <w:r w:rsidRPr="00E0602D">
        <w:rPr>
          <w:rFonts w:eastAsia="Calibri"/>
          <w:sz w:val="24"/>
          <w:szCs w:val="24"/>
          <w:lang w:eastAsia="en-US" w:bidi="ar-SA"/>
        </w:rPr>
        <w:t xml:space="preserve">In allegato, il dettaglio degli interventi al centro della campagna </w:t>
      </w:r>
      <w:r>
        <w:rPr>
          <w:rFonts w:eastAsia="Calibri"/>
          <w:sz w:val="24"/>
          <w:szCs w:val="24"/>
          <w:lang w:eastAsia="en-US" w:bidi="ar-SA"/>
        </w:rPr>
        <w:t xml:space="preserve">di comunicazione </w:t>
      </w:r>
      <w:r w:rsidRPr="00E0602D">
        <w:rPr>
          <w:rFonts w:eastAsia="Calibri"/>
          <w:sz w:val="24"/>
          <w:szCs w:val="24"/>
          <w:lang w:eastAsia="en-US" w:bidi="ar-SA"/>
        </w:rPr>
        <w:t>C</w:t>
      </w:r>
      <w:r>
        <w:rPr>
          <w:rFonts w:eastAsia="Calibri"/>
          <w:sz w:val="24"/>
          <w:szCs w:val="24"/>
          <w:lang w:eastAsia="en-US" w:bidi="ar-SA"/>
        </w:rPr>
        <w:t>.E.I.</w:t>
      </w:r>
      <w:r w:rsidRPr="00E0602D">
        <w:rPr>
          <w:rFonts w:eastAsia="Calibri"/>
          <w:sz w:val="24"/>
          <w:szCs w:val="24"/>
          <w:lang w:eastAsia="en-US" w:bidi="ar-SA"/>
        </w:rPr>
        <w:t xml:space="preserve"> </w:t>
      </w:r>
      <w:r>
        <w:rPr>
          <w:rFonts w:eastAsia="Calibri"/>
          <w:sz w:val="24"/>
          <w:szCs w:val="24"/>
          <w:lang w:eastAsia="en-US" w:bidi="ar-SA"/>
        </w:rPr>
        <w:t>2014.</w:t>
      </w:r>
    </w:p>
    <w:p w:rsidR="00EB05AD" w:rsidRPr="00E0602D" w:rsidRDefault="00EB05AD" w:rsidP="00EB05AD">
      <w:pPr>
        <w:autoSpaceDE w:val="0"/>
        <w:autoSpaceDN w:val="0"/>
        <w:adjustRightInd w:val="0"/>
        <w:jc w:val="both"/>
        <w:rPr>
          <w:rFonts w:eastAsia="Calibri"/>
          <w:b/>
          <w:bCs/>
          <w:sz w:val="24"/>
          <w:szCs w:val="24"/>
          <w:lang w:eastAsia="en-US" w:bidi="ar-SA"/>
        </w:rPr>
      </w:pPr>
    </w:p>
    <w:p w:rsidR="00EB05AD" w:rsidRPr="00E0602D" w:rsidRDefault="00EB05AD" w:rsidP="00EB05AD">
      <w:pPr>
        <w:autoSpaceDE w:val="0"/>
        <w:autoSpaceDN w:val="0"/>
        <w:adjustRightInd w:val="0"/>
        <w:jc w:val="both"/>
        <w:rPr>
          <w:rFonts w:eastAsia="Calibri"/>
          <w:b/>
          <w:bCs/>
          <w:sz w:val="24"/>
          <w:szCs w:val="24"/>
          <w:lang w:eastAsia="en-US" w:bidi="ar-SA"/>
        </w:rPr>
      </w:pPr>
    </w:p>
    <w:p w:rsidR="00EB05AD" w:rsidRPr="00E0602D" w:rsidRDefault="00EB05AD" w:rsidP="00EB05AD">
      <w:pPr>
        <w:autoSpaceDE w:val="0"/>
        <w:autoSpaceDN w:val="0"/>
        <w:adjustRightInd w:val="0"/>
        <w:jc w:val="both"/>
        <w:rPr>
          <w:rFonts w:eastAsia="Calibri"/>
          <w:b/>
          <w:bCs/>
          <w:sz w:val="24"/>
          <w:szCs w:val="24"/>
          <w:lang w:eastAsia="en-US" w:bidi="ar-SA"/>
        </w:rPr>
      </w:pPr>
    </w:p>
    <w:p w:rsidR="00EB05AD" w:rsidRPr="00E0602D" w:rsidRDefault="00EB05AD" w:rsidP="00EB05AD">
      <w:pPr>
        <w:autoSpaceDE w:val="0"/>
        <w:autoSpaceDN w:val="0"/>
        <w:adjustRightInd w:val="0"/>
        <w:jc w:val="both"/>
        <w:rPr>
          <w:rFonts w:eastAsia="Calibri"/>
          <w:b/>
          <w:bCs/>
          <w:sz w:val="24"/>
          <w:szCs w:val="24"/>
          <w:lang w:eastAsia="en-US" w:bidi="ar-SA"/>
        </w:rPr>
      </w:pPr>
    </w:p>
    <w:p w:rsidR="00EB05AD" w:rsidRDefault="00EB05AD" w:rsidP="00EB05AD">
      <w:pPr>
        <w:autoSpaceDE w:val="0"/>
        <w:autoSpaceDN w:val="0"/>
        <w:adjustRightInd w:val="0"/>
        <w:jc w:val="both"/>
        <w:rPr>
          <w:rFonts w:eastAsia="Calibri"/>
          <w:b/>
          <w:bCs/>
          <w:sz w:val="24"/>
          <w:szCs w:val="24"/>
          <w:lang w:eastAsia="en-US" w:bidi="ar-SA"/>
        </w:rPr>
      </w:pPr>
    </w:p>
    <w:p w:rsidR="00EB05AD" w:rsidRDefault="00EB05AD" w:rsidP="00EB05AD">
      <w:pPr>
        <w:autoSpaceDE w:val="0"/>
        <w:autoSpaceDN w:val="0"/>
        <w:adjustRightInd w:val="0"/>
        <w:jc w:val="both"/>
        <w:rPr>
          <w:rFonts w:eastAsia="Calibri"/>
          <w:b/>
          <w:bCs/>
          <w:sz w:val="24"/>
          <w:szCs w:val="24"/>
          <w:lang w:eastAsia="en-US" w:bidi="ar-SA"/>
        </w:rPr>
        <w:sectPr w:rsidR="00EB05AD" w:rsidSect="00CD1ADA">
          <w:headerReference w:type="first" r:id="rId10"/>
          <w:footerReference w:type="first" r:id="rId11"/>
          <w:type w:val="continuous"/>
          <w:pgSz w:w="11907" w:h="16840" w:code="9"/>
          <w:pgMar w:top="284" w:right="1588" w:bottom="284" w:left="1588" w:header="737" w:footer="794" w:gutter="0"/>
          <w:cols w:space="720"/>
          <w:titlePg/>
        </w:sectPr>
      </w:pPr>
    </w:p>
    <w:p w:rsidR="00EB05AD" w:rsidRPr="00E0602D" w:rsidRDefault="00EB05AD" w:rsidP="00EB05AD">
      <w:pPr>
        <w:autoSpaceDE w:val="0"/>
        <w:autoSpaceDN w:val="0"/>
        <w:adjustRightInd w:val="0"/>
        <w:jc w:val="both"/>
        <w:rPr>
          <w:rFonts w:eastAsia="Calibri"/>
          <w:b/>
          <w:bCs/>
          <w:sz w:val="24"/>
          <w:szCs w:val="24"/>
          <w:lang w:eastAsia="en-US" w:bidi="ar-SA"/>
        </w:rPr>
      </w:pPr>
      <w:r w:rsidRPr="00E0602D">
        <w:rPr>
          <w:rFonts w:eastAsia="Calibri"/>
          <w:b/>
          <w:bCs/>
          <w:sz w:val="24"/>
          <w:szCs w:val="24"/>
          <w:lang w:eastAsia="en-US" w:bidi="ar-SA"/>
        </w:rPr>
        <w:lastRenderedPageBreak/>
        <w:t>ARCHI (REGGIO CALABRIA)</w:t>
      </w:r>
    </w:p>
    <w:p w:rsidR="00EB05AD" w:rsidRPr="00E0602D" w:rsidRDefault="00EB05AD" w:rsidP="00EB05AD">
      <w:pPr>
        <w:autoSpaceDE w:val="0"/>
        <w:autoSpaceDN w:val="0"/>
        <w:adjustRightInd w:val="0"/>
        <w:jc w:val="both"/>
        <w:rPr>
          <w:rFonts w:eastAsia="Calibri"/>
          <w:b/>
          <w:bCs/>
          <w:sz w:val="24"/>
          <w:szCs w:val="24"/>
          <w:lang w:eastAsia="en-US" w:bidi="ar-SA"/>
        </w:rPr>
      </w:pPr>
      <w:r w:rsidRPr="00E0602D">
        <w:rPr>
          <w:rFonts w:eastAsia="Calibri"/>
          <w:b/>
          <w:bCs/>
          <w:sz w:val="24"/>
          <w:szCs w:val="24"/>
          <w:lang w:eastAsia="en-US" w:bidi="ar-SA"/>
        </w:rPr>
        <w:t>Un doposcuola per progettare il futuro</w:t>
      </w:r>
    </w:p>
    <w:p w:rsidR="00EB05AD" w:rsidRPr="00E0602D" w:rsidRDefault="00EB05AD" w:rsidP="00EB05AD">
      <w:pPr>
        <w:autoSpaceDE w:val="0"/>
        <w:autoSpaceDN w:val="0"/>
        <w:adjustRightInd w:val="0"/>
        <w:jc w:val="both"/>
        <w:rPr>
          <w:rFonts w:eastAsia="Calibri"/>
          <w:b/>
          <w:bCs/>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bCs/>
          <w:sz w:val="24"/>
          <w:szCs w:val="24"/>
          <w:lang w:eastAsia="en-US" w:bidi="ar-SA"/>
        </w:rPr>
        <w:t>Archi, oltre 10 mila abitanti, area metropolitana nord di Reggio Calabria</w:t>
      </w:r>
      <w:r w:rsidRPr="00E0602D">
        <w:rPr>
          <w:rFonts w:eastAsia="Calibri"/>
          <w:sz w:val="24"/>
          <w:szCs w:val="24"/>
          <w:lang w:eastAsia="en-US" w:bidi="ar-SA"/>
        </w:rPr>
        <w:t>. Quartiere ad alta percentuale di popolazione giovanile, per cui costruire un domani alternativo all’oppressione mafiosa. Il piano periferie della C</w:t>
      </w:r>
      <w:r>
        <w:rPr>
          <w:rFonts w:eastAsia="Calibri"/>
          <w:sz w:val="24"/>
          <w:szCs w:val="24"/>
          <w:lang w:eastAsia="en-US" w:bidi="ar-SA"/>
        </w:rPr>
        <w:t>.E.I.</w:t>
      </w:r>
      <w:r w:rsidRPr="00E0602D">
        <w:rPr>
          <w:rFonts w:eastAsia="Calibri"/>
          <w:sz w:val="24"/>
          <w:szCs w:val="24"/>
          <w:lang w:eastAsia="en-US" w:bidi="ar-SA"/>
        </w:rPr>
        <w:t xml:space="preserve"> ha raggiunto bambini e famiglie, con il </w:t>
      </w:r>
      <w:r w:rsidRPr="00E0602D">
        <w:rPr>
          <w:rFonts w:eastAsia="Calibri"/>
          <w:b/>
          <w:bCs/>
          <w:sz w:val="24"/>
          <w:szCs w:val="24"/>
          <w:lang w:eastAsia="en-US" w:bidi="ar-SA"/>
        </w:rPr>
        <w:t xml:space="preserve">Centro d’ascolto e di solidarietà “Mons. Italo </w:t>
      </w:r>
      <w:proofErr w:type="spellStart"/>
      <w:r w:rsidRPr="00E0602D">
        <w:rPr>
          <w:rFonts w:eastAsia="Calibri"/>
          <w:b/>
          <w:bCs/>
          <w:sz w:val="24"/>
          <w:szCs w:val="24"/>
          <w:lang w:eastAsia="en-US" w:bidi="ar-SA"/>
        </w:rPr>
        <w:t>Calabrò</w:t>
      </w:r>
      <w:proofErr w:type="spellEnd"/>
      <w:r w:rsidRPr="00E0602D">
        <w:rPr>
          <w:rFonts w:eastAsia="Calibri"/>
          <w:b/>
          <w:bCs/>
          <w:sz w:val="24"/>
          <w:szCs w:val="24"/>
          <w:lang w:eastAsia="en-US" w:bidi="ar-SA"/>
        </w:rPr>
        <w:t xml:space="preserve">” </w:t>
      </w:r>
      <w:r w:rsidRPr="00E0602D">
        <w:rPr>
          <w:rFonts w:eastAsia="Calibri"/>
          <w:sz w:val="24"/>
          <w:szCs w:val="24"/>
          <w:lang w:eastAsia="en-US" w:bidi="ar-SA"/>
        </w:rPr>
        <w:t>promosso dalla Caritas di Reggio Calabria-Bova e gestito dalle suore Francescane Alcantarine, da un secolo al servizio della comunità.</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Aperto vent’anni fa, in team con le tre parrocchie di Archi, il Centro promuove l’animazione di strada, con circa 20 operatori: giochi e sostegno scolastico, teatro e formazione, gite e laboratori, calcio e basket, giornate ecologiche, fino ad “Archi-estate”. «In alternativa alla povertà culturale, proponiamo</w:t>
      </w:r>
      <w:r>
        <w:rPr>
          <w:rFonts w:eastAsia="Calibri"/>
          <w:sz w:val="24"/>
          <w:szCs w:val="24"/>
          <w:lang w:eastAsia="en-US" w:bidi="ar-SA"/>
        </w:rPr>
        <w:t xml:space="preserve"> ai minori percorsi di crescita</w:t>
      </w:r>
      <w:r w:rsidRPr="00E0602D">
        <w:rPr>
          <w:rFonts w:eastAsia="Calibri"/>
          <w:sz w:val="24"/>
          <w:szCs w:val="24"/>
          <w:lang w:eastAsia="en-US" w:bidi="ar-SA"/>
        </w:rPr>
        <w:t xml:space="preserve">» spiega la superiora, suor Loriana Torelli, per sottrarli agli esempi devianti della strada e a destini distruttivi.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bCs/>
          <w:sz w:val="24"/>
          <w:szCs w:val="24"/>
          <w:lang w:eastAsia="en-US" w:bidi="ar-SA"/>
        </w:rPr>
      </w:pPr>
      <w:r w:rsidRPr="00E0602D">
        <w:rPr>
          <w:rFonts w:eastAsia="Calibri"/>
          <w:sz w:val="24"/>
          <w:szCs w:val="24"/>
          <w:lang w:eastAsia="en-US" w:bidi="ar-SA"/>
        </w:rPr>
        <w:t>«L’8xmille ci accompagna con 15mila euro l’anno» prosegue. «Poi qui c’è tanta Provvidenza, altrimenti non riusciremmo a coprire le spese. Il Centro è infatti anche presidio di accoglienza, con mensa, docce</w:t>
      </w:r>
      <w:r w:rsidR="00CB43CE">
        <w:rPr>
          <w:rFonts w:eastAsia="Calibri"/>
          <w:sz w:val="24"/>
          <w:szCs w:val="24"/>
          <w:lang w:eastAsia="en-US" w:bidi="ar-SA"/>
        </w:rPr>
        <w:t>,</w:t>
      </w:r>
      <w:r w:rsidRPr="00E0602D">
        <w:rPr>
          <w:rFonts w:eastAsia="Calibri"/>
          <w:sz w:val="24"/>
          <w:szCs w:val="24"/>
          <w:lang w:eastAsia="en-US" w:bidi="ar-SA"/>
        </w:rPr>
        <w:t xml:space="preserve"> distribuzione della spesa, vestiario. </w:t>
      </w:r>
      <w:r w:rsidRPr="00E0602D">
        <w:rPr>
          <w:rFonts w:eastAsia="Calibri"/>
          <w:bCs/>
          <w:sz w:val="24"/>
          <w:szCs w:val="24"/>
          <w:lang w:eastAsia="en-US" w:bidi="ar-SA"/>
        </w:rPr>
        <w:t>Noi siamo solo un canale: il contributo dei reggini e di chi firma, attraverso di noi, arriva a chi ha bisogno».</w:t>
      </w:r>
    </w:p>
    <w:p w:rsidR="00EB05AD" w:rsidRDefault="00EB05AD" w:rsidP="00EB05AD">
      <w:pPr>
        <w:jc w:val="both"/>
        <w:rPr>
          <w:rFonts w:eastAsia="Calibri"/>
          <w:b/>
          <w:bCs/>
          <w:sz w:val="24"/>
          <w:szCs w:val="24"/>
          <w:lang w:eastAsia="en-US" w:bidi="ar-SA"/>
        </w:rPr>
      </w:pPr>
    </w:p>
    <w:p w:rsidR="00EB05AD" w:rsidRDefault="00EB05AD" w:rsidP="00EB05AD">
      <w:pPr>
        <w:jc w:val="both"/>
        <w:rPr>
          <w:rFonts w:eastAsia="Calibri"/>
          <w:b/>
          <w:bCs/>
          <w:sz w:val="24"/>
          <w:szCs w:val="24"/>
          <w:lang w:eastAsia="en-US" w:bidi="ar-SA"/>
        </w:rPr>
      </w:pPr>
    </w:p>
    <w:p w:rsidR="00EB05AD" w:rsidRPr="00E0602D" w:rsidRDefault="00EB05AD" w:rsidP="00EB05AD">
      <w:pPr>
        <w:jc w:val="both"/>
        <w:rPr>
          <w:rFonts w:eastAsia="Calibri"/>
          <w:b/>
          <w:bCs/>
          <w:sz w:val="24"/>
          <w:szCs w:val="24"/>
          <w:lang w:eastAsia="en-US" w:bidi="ar-SA"/>
        </w:rPr>
      </w:pPr>
    </w:p>
    <w:p w:rsidR="00EB05AD" w:rsidRPr="00E0602D" w:rsidRDefault="00EB05AD" w:rsidP="00EB05AD">
      <w:pPr>
        <w:jc w:val="both"/>
        <w:rPr>
          <w:rFonts w:eastAsia="Calibri"/>
          <w:b/>
          <w:bCs/>
          <w:sz w:val="24"/>
          <w:szCs w:val="24"/>
          <w:lang w:eastAsia="en-US" w:bidi="ar-SA"/>
        </w:rPr>
      </w:pPr>
      <w:r w:rsidRPr="00E0602D">
        <w:rPr>
          <w:rFonts w:eastAsia="Calibri"/>
          <w:b/>
          <w:bCs/>
          <w:sz w:val="24"/>
          <w:szCs w:val="24"/>
          <w:lang w:eastAsia="en-US" w:bidi="ar-SA"/>
        </w:rPr>
        <w:t xml:space="preserve">TRIESTE </w:t>
      </w:r>
    </w:p>
    <w:p w:rsidR="00EB05AD" w:rsidRPr="00E0602D" w:rsidRDefault="00EB05AD" w:rsidP="00EB05AD">
      <w:pPr>
        <w:jc w:val="both"/>
        <w:rPr>
          <w:rFonts w:eastAsia="Calibri"/>
          <w:b/>
          <w:bCs/>
          <w:sz w:val="24"/>
          <w:szCs w:val="24"/>
          <w:lang w:eastAsia="en-US" w:bidi="ar-SA"/>
        </w:rPr>
      </w:pPr>
      <w:r w:rsidRPr="00E0602D">
        <w:rPr>
          <w:rFonts w:eastAsia="Calibri"/>
          <w:b/>
          <w:bCs/>
          <w:sz w:val="24"/>
          <w:szCs w:val="24"/>
          <w:lang w:eastAsia="en-US" w:bidi="ar-SA"/>
        </w:rPr>
        <w:t>Casa accoglienza ‘La madre’ per emergenze familiari</w:t>
      </w:r>
    </w:p>
    <w:p w:rsidR="00EB05A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In una delle più grandi città portuali italiane</w:t>
      </w:r>
      <w:r w:rsidR="00CB43CE">
        <w:rPr>
          <w:rFonts w:eastAsia="Calibri"/>
          <w:sz w:val="24"/>
          <w:szCs w:val="24"/>
          <w:lang w:eastAsia="en-US" w:bidi="ar-SA"/>
        </w:rPr>
        <w:t>,</w:t>
      </w:r>
      <w:r w:rsidRPr="00E0602D">
        <w:rPr>
          <w:rFonts w:eastAsia="Calibri"/>
          <w:sz w:val="24"/>
          <w:szCs w:val="24"/>
          <w:lang w:eastAsia="en-US" w:bidi="ar-SA"/>
        </w:rPr>
        <w:t xml:space="preserve"> gestanti e donne in difficoltà con figli, talora in fuga da maltrattamenti, trovano riparo qui. «</w:t>
      </w:r>
      <w:r w:rsidRPr="00E0602D">
        <w:rPr>
          <w:rFonts w:eastAsia="Calibri"/>
          <w:b/>
          <w:bCs/>
          <w:sz w:val="24"/>
          <w:szCs w:val="24"/>
          <w:lang w:eastAsia="en-US" w:bidi="ar-SA"/>
        </w:rPr>
        <w:t xml:space="preserve">Il Centro “La madre” </w:t>
      </w:r>
      <w:r w:rsidRPr="00E0602D">
        <w:rPr>
          <w:rFonts w:eastAsia="Calibri"/>
          <w:sz w:val="24"/>
          <w:szCs w:val="24"/>
          <w:lang w:eastAsia="en-US" w:bidi="ar-SA"/>
        </w:rPr>
        <w:t>è una casa prot</w:t>
      </w:r>
      <w:r>
        <w:rPr>
          <w:rFonts w:eastAsia="Calibri"/>
          <w:sz w:val="24"/>
          <w:szCs w:val="24"/>
          <w:lang w:eastAsia="en-US" w:bidi="ar-SA"/>
        </w:rPr>
        <w:t xml:space="preserve">etta. Consente a chi arriva di </w:t>
      </w:r>
      <w:r w:rsidRPr="00E0602D">
        <w:rPr>
          <w:rFonts w:eastAsia="Calibri"/>
          <w:sz w:val="24"/>
          <w:szCs w:val="24"/>
          <w:lang w:eastAsia="en-US" w:bidi="ar-SA"/>
        </w:rPr>
        <w:t>ritrovare forze e indipendenza economica, anche se l’inserimento occup</w:t>
      </w:r>
      <w:r>
        <w:rPr>
          <w:rFonts w:eastAsia="Calibri"/>
          <w:sz w:val="24"/>
          <w:szCs w:val="24"/>
          <w:lang w:eastAsia="en-US" w:bidi="ar-SA"/>
        </w:rPr>
        <w:t>azionale è sempre più difficile</w:t>
      </w:r>
      <w:r w:rsidRPr="00E0602D">
        <w:rPr>
          <w:rFonts w:eastAsia="Calibri"/>
          <w:sz w:val="24"/>
          <w:szCs w:val="24"/>
          <w:lang w:eastAsia="en-US" w:bidi="ar-SA"/>
        </w:rPr>
        <w:t xml:space="preserve">» spiega Angela Giuliani, coordinatrice delle strutture d’accoglienza della Caritas diocesana.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 xml:space="preserve">L’8xmille ha contribuito con 80 mila euro, ampliando ancora la capacità d’intervento della diocesi triestina, che conta anche tre strutture d’alloggio, il centro ascolto, la mensa, le docce, l’emporio Caritas per la spesa alimentare gratuita o agevolata, l’ambulatorio dentistico. Così da rispondere all’emergenza familiare innescata dalla crisi, che vede in aumento sfratti, violenza domestica e nuove povertà.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Pr>
          <w:rFonts w:eastAsia="Calibri"/>
          <w:sz w:val="24"/>
          <w:szCs w:val="24"/>
          <w:lang w:eastAsia="en-US" w:bidi="ar-SA"/>
        </w:rPr>
        <w:t>«</w:t>
      </w:r>
      <w:r w:rsidRPr="00E0602D">
        <w:rPr>
          <w:rFonts w:eastAsia="Calibri"/>
          <w:sz w:val="24"/>
          <w:szCs w:val="24"/>
          <w:lang w:eastAsia="en-US" w:bidi="ar-SA"/>
        </w:rPr>
        <w:t xml:space="preserve">Una volta che riescono a riprendersi, le madri sono piene di volontà e di risorse» conferma Angela Giuliani. «Finora dalla casa ne sono passate circa 270, con un numero poco più alto di bambini, accolte da quattro operatori e quaranta volontari. </w:t>
      </w:r>
      <w:r w:rsidRPr="00E0602D">
        <w:rPr>
          <w:rFonts w:eastAsia="Calibri"/>
          <w:bCs/>
          <w:sz w:val="24"/>
          <w:szCs w:val="24"/>
          <w:lang w:eastAsia="en-US" w:bidi="ar-SA"/>
        </w:rPr>
        <w:t>La Chiesa è una madre che accoglie, anche grazie all’aiuto di chi firma</w:t>
      </w:r>
      <w:r w:rsidRPr="00E0602D">
        <w:rPr>
          <w:rFonts w:eastAsia="Calibri"/>
          <w:sz w:val="24"/>
          <w:szCs w:val="24"/>
          <w:lang w:eastAsia="en-US" w:bidi="ar-SA"/>
        </w:rPr>
        <w:t>».</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2545B3" w:rsidP="00EB05AD">
      <w:pPr>
        <w:jc w:val="both"/>
        <w:rPr>
          <w:rFonts w:eastAsia="Calibri"/>
          <w:b/>
          <w:bCs/>
          <w:sz w:val="24"/>
          <w:szCs w:val="24"/>
          <w:lang w:eastAsia="en-US" w:bidi="ar-SA"/>
        </w:rPr>
      </w:pPr>
      <w:hyperlink r:id="rId12" w:history="1">
        <w:r w:rsidR="00EB05AD" w:rsidRPr="00E0602D">
          <w:rPr>
            <w:rFonts w:eastAsia="Calibri"/>
            <w:b/>
            <w:bCs/>
            <w:sz w:val="24"/>
            <w:szCs w:val="24"/>
            <w:u w:val="single"/>
            <w:lang w:eastAsia="en-US" w:bidi="ar-SA"/>
          </w:rPr>
          <w:t>www.caritastrieste.it</w:t>
        </w:r>
      </w:hyperlink>
    </w:p>
    <w:p w:rsidR="00EB05AD" w:rsidRPr="00E0602D" w:rsidRDefault="00EB05AD" w:rsidP="00EB05AD">
      <w:pPr>
        <w:jc w:val="both"/>
        <w:rPr>
          <w:rFonts w:eastAsia="Calibri"/>
          <w:sz w:val="24"/>
          <w:szCs w:val="24"/>
          <w:lang w:eastAsia="en-US" w:bidi="ar-SA"/>
        </w:rPr>
      </w:pPr>
    </w:p>
    <w:p w:rsidR="00EB05AD" w:rsidRPr="00E0602D" w:rsidRDefault="00EB05AD" w:rsidP="00EB05AD">
      <w:pPr>
        <w:jc w:val="both"/>
        <w:rPr>
          <w:rFonts w:eastAsia="Calibri"/>
          <w:b/>
          <w:sz w:val="24"/>
          <w:szCs w:val="24"/>
          <w:lang w:eastAsia="en-US" w:bidi="ar-SA"/>
        </w:rPr>
      </w:pPr>
    </w:p>
    <w:p w:rsidR="00EB05AD" w:rsidRPr="00E0602D" w:rsidRDefault="00EB05AD" w:rsidP="00EB05AD">
      <w:pPr>
        <w:jc w:val="both"/>
        <w:rPr>
          <w:rFonts w:eastAsia="Calibri"/>
          <w:b/>
          <w:sz w:val="24"/>
          <w:szCs w:val="24"/>
          <w:lang w:eastAsia="en-US" w:bidi="ar-SA"/>
        </w:rPr>
      </w:pPr>
    </w:p>
    <w:p w:rsidR="00EB05AD" w:rsidRPr="00E0602D" w:rsidRDefault="00EB05AD" w:rsidP="00EB05AD">
      <w:pPr>
        <w:jc w:val="both"/>
        <w:rPr>
          <w:rFonts w:eastAsia="Calibri"/>
          <w:b/>
          <w:sz w:val="24"/>
          <w:szCs w:val="24"/>
          <w:lang w:eastAsia="en-US" w:bidi="ar-SA"/>
        </w:rPr>
      </w:pPr>
    </w:p>
    <w:p w:rsidR="00EB05AD" w:rsidRPr="00E0602D" w:rsidRDefault="00EB05AD" w:rsidP="00EB05AD">
      <w:pPr>
        <w:jc w:val="both"/>
        <w:rPr>
          <w:rFonts w:eastAsia="Calibri"/>
          <w:b/>
          <w:sz w:val="24"/>
          <w:szCs w:val="24"/>
          <w:lang w:eastAsia="en-US" w:bidi="ar-SA"/>
        </w:rPr>
      </w:pPr>
      <w:r w:rsidRPr="00E0602D">
        <w:rPr>
          <w:rFonts w:eastAsia="Calibri"/>
          <w:b/>
          <w:sz w:val="24"/>
          <w:szCs w:val="24"/>
          <w:lang w:eastAsia="en-US" w:bidi="ar-SA"/>
        </w:rPr>
        <w:lastRenderedPageBreak/>
        <w:t>LAMEZIA TERME</w:t>
      </w:r>
    </w:p>
    <w:p w:rsidR="00EB05AD" w:rsidRPr="00E0602D" w:rsidRDefault="00EB05AD" w:rsidP="00EB05AD">
      <w:pPr>
        <w:jc w:val="both"/>
        <w:rPr>
          <w:rFonts w:eastAsia="Calibri"/>
          <w:b/>
          <w:sz w:val="24"/>
          <w:szCs w:val="24"/>
          <w:lang w:eastAsia="en-US" w:bidi="ar-SA"/>
        </w:rPr>
      </w:pPr>
      <w:r w:rsidRPr="00E0602D">
        <w:rPr>
          <w:rFonts w:eastAsia="Calibri"/>
          <w:b/>
          <w:sz w:val="24"/>
          <w:szCs w:val="24"/>
          <w:lang w:eastAsia="en-US" w:bidi="ar-SA"/>
        </w:rPr>
        <w:t>Don Panizza: “Percorsi d’aiuto per una società nuova”</w:t>
      </w:r>
    </w:p>
    <w:p w:rsidR="00EB05AD" w:rsidRDefault="00EB05AD" w:rsidP="00EB05AD">
      <w:pPr>
        <w:jc w:val="both"/>
        <w:rPr>
          <w:rFonts w:eastAsia="Calibri"/>
          <w:bCs/>
          <w:sz w:val="24"/>
          <w:szCs w:val="24"/>
          <w:lang w:eastAsia="en-US" w:bidi="ar-SA"/>
        </w:rPr>
      </w:pPr>
    </w:p>
    <w:p w:rsidR="00EB05AD" w:rsidRPr="00E0602D" w:rsidRDefault="00EB05AD" w:rsidP="00EB05AD">
      <w:pPr>
        <w:jc w:val="both"/>
        <w:rPr>
          <w:rFonts w:eastAsia="Calibri"/>
          <w:sz w:val="24"/>
          <w:szCs w:val="24"/>
          <w:lang w:eastAsia="en-US" w:bidi="ar-SA"/>
        </w:rPr>
      </w:pPr>
      <w:r w:rsidRPr="00E0602D">
        <w:rPr>
          <w:rFonts w:eastAsia="Calibri"/>
          <w:bCs/>
          <w:sz w:val="24"/>
          <w:szCs w:val="24"/>
          <w:lang w:eastAsia="en-US" w:bidi="ar-SA"/>
        </w:rPr>
        <w:t>Un prete al servizio degli esclusi, costruttore di solidarietà.</w:t>
      </w:r>
      <w:r w:rsidRPr="00E0602D">
        <w:rPr>
          <w:rFonts w:eastAsia="Calibri"/>
          <w:b/>
          <w:bCs/>
          <w:sz w:val="24"/>
          <w:szCs w:val="24"/>
          <w:lang w:eastAsia="en-US" w:bidi="ar-SA"/>
        </w:rPr>
        <w:t xml:space="preserve"> Don Giacomo Panizza e la sua comunità “Progetto Sud” </w:t>
      </w:r>
      <w:r w:rsidRPr="00E0602D">
        <w:rPr>
          <w:rFonts w:eastAsia="Calibri"/>
          <w:sz w:val="24"/>
          <w:szCs w:val="24"/>
          <w:lang w:eastAsia="en-US" w:bidi="ar-SA"/>
        </w:rPr>
        <w:t xml:space="preserve">lavorano al rafforzamento sociale del territorio, anche con la Caritas diocesana. </w:t>
      </w:r>
      <w:r w:rsidRPr="00E0602D">
        <w:rPr>
          <w:rFonts w:eastAsia="Calibri"/>
          <w:bCs/>
          <w:sz w:val="24"/>
          <w:szCs w:val="24"/>
          <w:lang w:eastAsia="en-US" w:bidi="ar-SA"/>
        </w:rPr>
        <w:t>Dal 1976 il sacerdote bresciano si dedica a disabili e fasce deboli</w:t>
      </w:r>
      <w:r w:rsidRPr="00E0602D">
        <w:rPr>
          <w:rFonts w:eastAsia="Calibri"/>
          <w:sz w:val="24"/>
          <w:szCs w:val="24"/>
          <w:lang w:eastAsia="en-US" w:bidi="ar-SA"/>
        </w:rPr>
        <w:t xml:space="preserve">, prima spesso relegati in casa, vincendone il silenzio e la rassegnazione. </w:t>
      </w:r>
      <w:r w:rsidRPr="00E0602D">
        <w:rPr>
          <w:rFonts w:eastAsia="Calibri"/>
          <w:bCs/>
          <w:sz w:val="24"/>
          <w:szCs w:val="24"/>
          <w:lang w:eastAsia="en-US" w:bidi="ar-SA"/>
        </w:rPr>
        <w:t>Don Giacomo punta per loro ad autonomia economica e ruolo, non alla sola assistenza.</w:t>
      </w:r>
    </w:p>
    <w:p w:rsidR="00EB05AD" w:rsidRDefault="00EB05AD" w:rsidP="00EB05AD">
      <w:pPr>
        <w:autoSpaceDE w:val="0"/>
        <w:autoSpaceDN w:val="0"/>
        <w:adjustRightInd w:val="0"/>
        <w:jc w:val="both"/>
        <w:rPr>
          <w:rFonts w:eastAsia="Calibri"/>
          <w:bCs/>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bCs/>
          <w:sz w:val="24"/>
          <w:szCs w:val="24"/>
          <w:lang w:eastAsia="en-US" w:bidi="ar-SA"/>
        </w:rPr>
        <w:t xml:space="preserve">Sono nate così </w:t>
      </w:r>
      <w:r w:rsidRPr="00E0602D">
        <w:rPr>
          <w:rFonts w:eastAsia="Calibri"/>
          <w:sz w:val="24"/>
          <w:szCs w:val="24"/>
          <w:lang w:eastAsia="en-US" w:bidi="ar-SA"/>
        </w:rPr>
        <w:t xml:space="preserve">le cooperative per la formazione, il trasporto e il recupero scolastico dei disabili. E ancora, un centro riabilitazione (in convenzione con la Asl), i gruppi di familiari di minori con handicap, l’inserimento lavorativo per i non vedenti, l’auto-organizzazione all’insegna del “si può fare”. Negli anni </w:t>
      </w:r>
      <w:r>
        <w:rPr>
          <w:rFonts w:eastAsia="Calibri"/>
          <w:sz w:val="24"/>
          <w:szCs w:val="24"/>
          <w:lang w:eastAsia="en-US" w:bidi="ar-SA"/>
        </w:rPr>
        <w:t>‘</w:t>
      </w:r>
      <w:r w:rsidRPr="00E0602D">
        <w:rPr>
          <w:rFonts w:eastAsia="Calibri"/>
          <w:sz w:val="24"/>
          <w:szCs w:val="24"/>
          <w:lang w:eastAsia="en-US" w:bidi="ar-SA"/>
        </w:rPr>
        <w:t xml:space="preserve">80 sul territorio gli operatori intercettavano ancora minori disabili mai andati a scuola: così la comunità promosse in Calabria la prima legge regionale per superare l’emarginazione di questi cittadini (n. 28/84).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 xml:space="preserve">Oggi funzionano anche volontariato in carcere e comunità di recupero dalle tossicodipendenze, case-accoglienza per le gestanti e ludoteca nei quartieri a rischio, patti territoriali per l’occupazione giovanile, bottega del commercio equo e azienda agricola </w:t>
      </w:r>
      <w:proofErr w:type="spellStart"/>
      <w:r w:rsidRPr="00E0602D">
        <w:rPr>
          <w:rFonts w:eastAsia="Calibri"/>
          <w:sz w:val="24"/>
          <w:szCs w:val="24"/>
          <w:lang w:eastAsia="en-US" w:bidi="ar-SA"/>
        </w:rPr>
        <w:t>bio</w:t>
      </w:r>
      <w:proofErr w:type="spellEnd"/>
      <w:r w:rsidRPr="00E0602D">
        <w:rPr>
          <w:rFonts w:eastAsia="Calibri"/>
          <w:sz w:val="24"/>
          <w:szCs w:val="24"/>
          <w:lang w:eastAsia="en-US" w:bidi="ar-SA"/>
        </w:rPr>
        <w:t xml:space="preserve"> a sostegno di malati di </w:t>
      </w:r>
      <w:proofErr w:type="spellStart"/>
      <w:r w:rsidRPr="00E0602D">
        <w:rPr>
          <w:rFonts w:eastAsia="Calibri"/>
          <w:sz w:val="24"/>
          <w:szCs w:val="24"/>
          <w:lang w:eastAsia="en-US" w:bidi="ar-SA"/>
        </w:rPr>
        <w:t>Hiv</w:t>
      </w:r>
      <w:proofErr w:type="spellEnd"/>
      <w:r w:rsidRPr="00E0602D">
        <w:rPr>
          <w:rFonts w:eastAsia="Calibri"/>
          <w:sz w:val="24"/>
          <w:szCs w:val="24"/>
          <w:lang w:eastAsia="en-US" w:bidi="ar-SA"/>
        </w:rPr>
        <w:t xml:space="preserve">. Una galassia di interventi.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bCs/>
          <w:sz w:val="24"/>
          <w:szCs w:val="24"/>
          <w:lang w:eastAsia="en-US" w:bidi="ar-SA"/>
        </w:rPr>
        <w:t xml:space="preserve">Don Giacomo è nel mirino delle cosche dal 2002 quando spezzò il cerchio della paura gestendo un bene confiscato. Subì ripetuti attentati e da allora vive sotto scorta. L’8xmille della Chiesa italiana sostiene la sua opera con 60mila euro l’anno. E la sua missione quotidiana con i fondi per il sostentamento dei preti diocesani. </w:t>
      </w:r>
    </w:p>
    <w:p w:rsidR="00EB05AD" w:rsidRPr="00E0602D" w:rsidRDefault="00EB05AD" w:rsidP="00EB05AD">
      <w:pPr>
        <w:autoSpaceDE w:val="0"/>
        <w:autoSpaceDN w:val="0"/>
        <w:adjustRightInd w:val="0"/>
        <w:jc w:val="both"/>
        <w:rPr>
          <w:rFonts w:eastAsia="Calibri"/>
          <w:b/>
          <w:bCs/>
          <w:sz w:val="24"/>
          <w:szCs w:val="24"/>
          <w:lang w:eastAsia="en-US" w:bidi="ar-SA"/>
        </w:rPr>
      </w:pPr>
    </w:p>
    <w:p w:rsidR="00EB05AD" w:rsidRPr="00E0602D" w:rsidRDefault="00EB05AD" w:rsidP="00EB05AD">
      <w:pPr>
        <w:autoSpaceDE w:val="0"/>
        <w:autoSpaceDN w:val="0"/>
        <w:adjustRightInd w:val="0"/>
        <w:jc w:val="both"/>
        <w:rPr>
          <w:rFonts w:eastAsia="Calibri"/>
          <w:bCs/>
          <w:sz w:val="24"/>
          <w:szCs w:val="24"/>
          <w:lang w:eastAsia="en-US" w:bidi="ar-SA"/>
        </w:rPr>
      </w:pPr>
      <w:r w:rsidRPr="00E0602D">
        <w:rPr>
          <w:rFonts w:eastAsia="Calibri"/>
          <w:sz w:val="24"/>
          <w:szCs w:val="24"/>
          <w:lang w:eastAsia="en-US" w:bidi="ar-SA"/>
        </w:rPr>
        <w:t xml:space="preserve">«Da sacerdote in questi anni ho costruito insieme a persone in carrozzella, famiglie in difficoltà, disarmati e sfiduciati, “perché attraverso di loro fossero manifestate le grandi opere di Dio”» spiega don Panizza. «Ho scommesso su questa pagina del Vangelo di Giovanni, in cui Gesù spiega così il destino del cieco nato. L’esperienza del fare insieme ha dato </w:t>
      </w:r>
      <w:r w:rsidR="00CB43CE">
        <w:rPr>
          <w:rFonts w:eastAsia="Calibri"/>
          <w:sz w:val="24"/>
          <w:szCs w:val="24"/>
          <w:lang w:eastAsia="en-US" w:bidi="ar-SA"/>
        </w:rPr>
        <w:t>molti</w:t>
      </w:r>
      <w:r w:rsidRPr="00E0602D">
        <w:rPr>
          <w:rFonts w:eastAsia="Calibri"/>
          <w:sz w:val="24"/>
          <w:szCs w:val="24"/>
          <w:lang w:eastAsia="en-US" w:bidi="ar-SA"/>
        </w:rPr>
        <w:t xml:space="preserve"> frutti. </w:t>
      </w:r>
      <w:r w:rsidRPr="00E0602D">
        <w:rPr>
          <w:rFonts w:eastAsia="Calibri"/>
          <w:bCs/>
          <w:sz w:val="24"/>
          <w:szCs w:val="24"/>
          <w:lang w:eastAsia="en-US" w:bidi="ar-SA"/>
        </w:rPr>
        <w:t>C’è una grande fiducia nella Chiesa, il prete può fare sempre la differenza. Tanti cittadini ci affiancano nonostante le intimidazioni perché sanno di costruire così un’Italia diversa anche per se stessi. La dignità di ognuno viene dal Vangelo. Impegnarsi per la giustizia in terre di mafia non è facile, ma io avrei più paura a stare zitto e a sottomettermi ai prepotenti».</w:t>
      </w:r>
    </w:p>
    <w:p w:rsidR="00EB05AD" w:rsidRPr="00E0602D" w:rsidRDefault="00EB05AD" w:rsidP="00EB05AD">
      <w:pPr>
        <w:autoSpaceDE w:val="0"/>
        <w:autoSpaceDN w:val="0"/>
        <w:adjustRightInd w:val="0"/>
        <w:jc w:val="both"/>
        <w:rPr>
          <w:rFonts w:eastAsia="Calibri"/>
          <w:b/>
          <w:bCs/>
          <w:sz w:val="24"/>
          <w:szCs w:val="24"/>
          <w:lang w:eastAsia="en-US" w:bidi="ar-SA"/>
        </w:rPr>
      </w:pPr>
    </w:p>
    <w:p w:rsidR="00EB05AD" w:rsidRPr="00457ECE" w:rsidRDefault="002545B3" w:rsidP="00EB05AD">
      <w:pPr>
        <w:jc w:val="both"/>
        <w:rPr>
          <w:rFonts w:eastAsia="Calibri"/>
          <w:b/>
          <w:sz w:val="24"/>
          <w:szCs w:val="24"/>
          <w:lang w:eastAsia="en-US" w:bidi="ar-SA"/>
        </w:rPr>
      </w:pPr>
      <w:hyperlink r:id="rId13" w:history="1">
        <w:r w:rsidR="00EB05AD" w:rsidRPr="00457ECE">
          <w:rPr>
            <w:rFonts w:eastAsia="Calibri"/>
            <w:b/>
            <w:sz w:val="24"/>
            <w:szCs w:val="24"/>
            <w:u w:val="single"/>
            <w:lang w:eastAsia="en-US" w:bidi="ar-SA"/>
          </w:rPr>
          <w:t>www.comunitaprogettosud.it</w:t>
        </w:r>
      </w:hyperlink>
    </w:p>
    <w:p w:rsidR="00EB05AD" w:rsidRPr="00E0602D" w:rsidRDefault="00EB05AD" w:rsidP="00EB05AD">
      <w:pPr>
        <w:jc w:val="both"/>
        <w:rPr>
          <w:rFonts w:eastAsia="Calibri"/>
          <w:b/>
          <w:bCs/>
          <w:sz w:val="24"/>
          <w:szCs w:val="24"/>
          <w:lang w:eastAsia="en-US" w:bidi="ar-SA"/>
        </w:rPr>
      </w:pPr>
    </w:p>
    <w:p w:rsidR="00EB05AD" w:rsidRDefault="00EB05AD" w:rsidP="00EB05AD">
      <w:pPr>
        <w:autoSpaceDE w:val="0"/>
        <w:autoSpaceDN w:val="0"/>
        <w:adjustRightInd w:val="0"/>
        <w:jc w:val="both"/>
        <w:rPr>
          <w:rFonts w:eastAsia="Calibri"/>
          <w:b/>
          <w:bCs/>
          <w:sz w:val="24"/>
          <w:szCs w:val="24"/>
          <w:lang w:eastAsia="en-US" w:bidi="ar-SA"/>
        </w:rPr>
      </w:pPr>
    </w:p>
    <w:p w:rsidR="00EB05AD" w:rsidRDefault="00EB05AD" w:rsidP="00EB05AD">
      <w:pPr>
        <w:autoSpaceDE w:val="0"/>
        <w:autoSpaceDN w:val="0"/>
        <w:adjustRightInd w:val="0"/>
        <w:jc w:val="both"/>
        <w:rPr>
          <w:rFonts w:eastAsia="Calibri"/>
          <w:b/>
          <w:bCs/>
          <w:sz w:val="24"/>
          <w:szCs w:val="24"/>
          <w:lang w:eastAsia="en-US" w:bidi="ar-SA"/>
        </w:rPr>
      </w:pPr>
    </w:p>
    <w:p w:rsidR="00EB05AD" w:rsidRPr="00E0602D" w:rsidRDefault="00EB05AD" w:rsidP="00EB05AD">
      <w:pPr>
        <w:autoSpaceDE w:val="0"/>
        <w:autoSpaceDN w:val="0"/>
        <w:adjustRightInd w:val="0"/>
        <w:jc w:val="both"/>
        <w:rPr>
          <w:rFonts w:eastAsia="Calibri"/>
          <w:b/>
          <w:bCs/>
          <w:sz w:val="24"/>
          <w:szCs w:val="24"/>
          <w:lang w:eastAsia="en-US" w:bidi="ar-SA"/>
        </w:rPr>
      </w:pPr>
      <w:r w:rsidRPr="00E0602D">
        <w:rPr>
          <w:rFonts w:eastAsia="Calibri"/>
          <w:b/>
          <w:bCs/>
          <w:sz w:val="24"/>
          <w:szCs w:val="24"/>
          <w:lang w:eastAsia="en-US" w:bidi="ar-SA"/>
        </w:rPr>
        <w:t>ALESSANDRIA</w:t>
      </w:r>
    </w:p>
    <w:p w:rsidR="00EB05AD" w:rsidRPr="00E0602D" w:rsidRDefault="00EB05AD" w:rsidP="00EB05AD">
      <w:pPr>
        <w:autoSpaceDE w:val="0"/>
        <w:autoSpaceDN w:val="0"/>
        <w:adjustRightInd w:val="0"/>
        <w:jc w:val="both"/>
        <w:rPr>
          <w:rFonts w:eastAsia="Calibri"/>
          <w:b/>
          <w:bCs/>
          <w:sz w:val="24"/>
          <w:szCs w:val="24"/>
          <w:lang w:eastAsia="en-US" w:bidi="ar-SA"/>
        </w:rPr>
      </w:pPr>
      <w:r w:rsidRPr="00E0602D">
        <w:rPr>
          <w:rFonts w:eastAsia="Calibri"/>
          <w:b/>
          <w:bCs/>
          <w:sz w:val="24"/>
          <w:szCs w:val="24"/>
          <w:lang w:eastAsia="en-US" w:bidi="ar-SA"/>
        </w:rPr>
        <w:t>Il Centro polifunzionale Caritas, cuore della città</w:t>
      </w:r>
    </w:p>
    <w:p w:rsidR="00EB05AD" w:rsidRPr="00E0602D" w:rsidRDefault="00EB05AD" w:rsidP="00EB05AD">
      <w:pPr>
        <w:jc w:val="both"/>
        <w:rPr>
          <w:rFonts w:eastAsia="Calibri"/>
          <w:b/>
          <w:bCs/>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 xml:space="preserve">«Un segno dell’azione della Chiesa a favore di chi è in difficoltà» dice il direttore della Caritas diocesana, Giampaolo Mortara, </w:t>
      </w:r>
      <w:r w:rsidR="00CB43CE">
        <w:rPr>
          <w:rFonts w:eastAsia="Calibri"/>
          <w:sz w:val="24"/>
          <w:szCs w:val="24"/>
          <w:lang w:eastAsia="en-US" w:bidi="ar-SA"/>
        </w:rPr>
        <w:t>illustrando i</w:t>
      </w:r>
      <w:r w:rsidRPr="00E0602D">
        <w:rPr>
          <w:rFonts w:eastAsia="Calibri"/>
          <w:sz w:val="24"/>
          <w:szCs w:val="24"/>
          <w:lang w:eastAsia="en-US" w:bidi="ar-SA"/>
        </w:rPr>
        <w:t>l Centro polifunzionale, ristrutturato con il contributo dell’8xmille.</w:t>
      </w: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Uffici, centro ascolto, mensa da 90 posti, distribuzione abiti, due dormitori. Fino al progetto “Recuperiamoci” che in collaborazione con i commercianti del centro città, ritira alimenti freschi</w:t>
      </w:r>
      <w:r>
        <w:rPr>
          <w:rFonts w:eastAsia="Calibri"/>
          <w:sz w:val="24"/>
          <w:szCs w:val="24"/>
          <w:lang w:eastAsia="en-US" w:bidi="ar-SA"/>
        </w:rPr>
        <w:t xml:space="preserve"> </w:t>
      </w:r>
      <w:r w:rsidRPr="00E0602D">
        <w:rPr>
          <w:rFonts w:eastAsia="Calibri"/>
          <w:sz w:val="24"/>
          <w:szCs w:val="24"/>
          <w:lang w:eastAsia="en-US" w:bidi="ar-SA"/>
        </w:rPr>
        <w:t xml:space="preserve">invenduti e in tempo reale li recapita alla mensa Caritas o a </w:t>
      </w:r>
      <w:r w:rsidRPr="00E0602D">
        <w:rPr>
          <w:rFonts w:eastAsia="Calibri"/>
          <w:sz w:val="24"/>
          <w:szCs w:val="24"/>
          <w:lang w:eastAsia="en-US" w:bidi="ar-SA"/>
        </w:rPr>
        <w:lastRenderedPageBreak/>
        <w:t>domicilio alle famiglie bisognose. Un piano d’intervento all’altezza delle nuove emergenze caritative, che le parrocchie non potrebbero organizzare da sole.</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w:t>
      </w:r>
      <w:r w:rsidRPr="00E0602D">
        <w:rPr>
          <w:rFonts w:eastAsia="Calibri"/>
          <w:bCs/>
          <w:sz w:val="24"/>
          <w:szCs w:val="24"/>
          <w:lang w:eastAsia="en-US" w:bidi="ar-SA"/>
        </w:rPr>
        <w:t>Le risorse sono sempre limitate, a meno che non si agisca in rete, interpellando cittadini e</w:t>
      </w:r>
      <w:r>
        <w:rPr>
          <w:rFonts w:eastAsia="Calibri"/>
          <w:bCs/>
          <w:sz w:val="24"/>
          <w:szCs w:val="24"/>
          <w:lang w:eastAsia="en-US" w:bidi="ar-SA"/>
        </w:rPr>
        <w:t xml:space="preserve"> </w:t>
      </w:r>
      <w:r w:rsidRPr="00E0602D">
        <w:rPr>
          <w:rFonts w:eastAsia="Calibri"/>
          <w:bCs/>
          <w:sz w:val="24"/>
          <w:szCs w:val="24"/>
          <w:lang w:eastAsia="en-US" w:bidi="ar-SA"/>
        </w:rPr>
        <w:t>istituzioni a fare scelte di condivisione</w:t>
      </w:r>
      <w:r w:rsidRPr="00E0602D">
        <w:rPr>
          <w:rFonts w:eastAsia="Calibri"/>
          <w:sz w:val="24"/>
          <w:szCs w:val="24"/>
          <w:lang w:eastAsia="en-US" w:bidi="ar-SA"/>
        </w:rPr>
        <w:t>» chiarisce Mortara. «Siamo partiti nel dopo-alluvione</w:t>
      </w:r>
      <w:r>
        <w:rPr>
          <w:rFonts w:eastAsia="Calibri"/>
          <w:sz w:val="24"/>
          <w:szCs w:val="24"/>
          <w:lang w:eastAsia="en-US" w:bidi="ar-SA"/>
        </w:rPr>
        <w:t xml:space="preserve"> </w:t>
      </w:r>
      <w:r w:rsidRPr="00E0602D">
        <w:rPr>
          <w:rFonts w:eastAsia="Calibri"/>
          <w:sz w:val="24"/>
          <w:szCs w:val="24"/>
          <w:lang w:eastAsia="en-US" w:bidi="ar-SA"/>
        </w:rPr>
        <w:t>del 1995. E da allora siamo cresciuti per posti disponibili, capacità d’intervento e progetti. Nostro</w:t>
      </w:r>
      <w:r>
        <w:rPr>
          <w:rFonts w:eastAsia="Calibri"/>
          <w:sz w:val="24"/>
          <w:szCs w:val="24"/>
          <w:lang w:eastAsia="en-US" w:bidi="ar-SA"/>
        </w:rPr>
        <w:t xml:space="preserve"> </w:t>
      </w:r>
      <w:r w:rsidRPr="00E0602D">
        <w:rPr>
          <w:rFonts w:eastAsia="Calibri"/>
          <w:sz w:val="24"/>
          <w:szCs w:val="24"/>
          <w:lang w:eastAsia="en-US" w:bidi="ar-SA"/>
        </w:rPr>
        <w:t>obiettivo non è la pura assistenza ma accompagnare. Con i poveri facciamo un tratto di cammino.</w:t>
      </w:r>
      <w:r>
        <w:rPr>
          <w:rFonts w:eastAsia="Calibri"/>
          <w:sz w:val="24"/>
          <w:szCs w:val="24"/>
          <w:lang w:eastAsia="en-US" w:bidi="ar-SA"/>
        </w:rPr>
        <w:t xml:space="preserve"> </w:t>
      </w:r>
      <w:r w:rsidRPr="00E0602D">
        <w:rPr>
          <w:rFonts w:eastAsia="Calibri"/>
          <w:sz w:val="24"/>
          <w:szCs w:val="24"/>
          <w:lang w:eastAsia="en-US" w:bidi="ar-SA"/>
        </w:rPr>
        <w:t>E coinvolgiamo il territorio, perché l’emergenza crisi si vince insieme».</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2545B3" w:rsidP="00EB05AD">
      <w:pPr>
        <w:jc w:val="both"/>
        <w:rPr>
          <w:rFonts w:eastAsia="Calibri"/>
          <w:b/>
          <w:bCs/>
          <w:sz w:val="24"/>
          <w:szCs w:val="24"/>
          <w:lang w:eastAsia="en-US" w:bidi="ar-SA"/>
        </w:rPr>
      </w:pPr>
      <w:hyperlink r:id="rId14" w:history="1">
        <w:r w:rsidR="00EB05AD" w:rsidRPr="00E0602D">
          <w:rPr>
            <w:rFonts w:eastAsia="Calibri"/>
            <w:b/>
            <w:bCs/>
            <w:sz w:val="24"/>
            <w:szCs w:val="24"/>
            <w:u w:val="single"/>
            <w:lang w:eastAsia="en-US" w:bidi="ar-SA"/>
          </w:rPr>
          <w:t>www.diocesialessandria.it/</w:t>
        </w:r>
      </w:hyperlink>
    </w:p>
    <w:p w:rsidR="00EB05AD" w:rsidRDefault="00EB05AD" w:rsidP="00EB05AD">
      <w:pPr>
        <w:jc w:val="both"/>
        <w:rPr>
          <w:rFonts w:eastAsia="Calibri"/>
          <w:b/>
          <w:bCs/>
          <w:sz w:val="24"/>
          <w:szCs w:val="24"/>
          <w:lang w:eastAsia="en-US" w:bidi="ar-SA"/>
        </w:rPr>
      </w:pPr>
    </w:p>
    <w:p w:rsidR="00EB05AD" w:rsidRPr="00E0602D" w:rsidRDefault="00EB05AD" w:rsidP="00EB05AD">
      <w:pPr>
        <w:jc w:val="both"/>
        <w:rPr>
          <w:rFonts w:eastAsia="Calibri"/>
          <w:b/>
          <w:bCs/>
          <w:sz w:val="24"/>
          <w:szCs w:val="24"/>
          <w:lang w:eastAsia="en-US" w:bidi="ar-SA"/>
        </w:rPr>
      </w:pPr>
    </w:p>
    <w:p w:rsidR="00EB05AD" w:rsidRPr="00E0602D" w:rsidRDefault="00EB05AD" w:rsidP="00EB05AD">
      <w:pPr>
        <w:jc w:val="both"/>
        <w:rPr>
          <w:rFonts w:eastAsia="Calibri"/>
          <w:b/>
          <w:bCs/>
          <w:sz w:val="24"/>
          <w:szCs w:val="24"/>
          <w:lang w:eastAsia="en-US" w:bidi="ar-SA"/>
        </w:rPr>
      </w:pPr>
    </w:p>
    <w:p w:rsidR="00EB05AD" w:rsidRPr="00E0602D" w:rsidRDefault="00EB05AD" w:rsidP="00EB05AD">
      <w:pPr>
        <w:jc w:val="both"/>
        <w:rPr>
          <w:rFonts w:eastAsia="Calibri"/>
          <w:b/>
          <w:bCs/>
          <w:sz w:val="24"/>
          <w:szCs w:val="24"/>
          <w:lang w:eastAsia="en-US" w:bidi="ar-SA"/>
        </w:rPr>
      </w:pPr>
      <w:r w:rsidRPr="00E0602D">
        <w:rPr>
          <w:rFonts w:eastAsia="Calibri"/>
          <w:b/>
          <w:bCs/>
          <w:sz w:val="24"/>
          <w:szCs w:val="24"/>
          <w:lang w:eastAsia="en-US" w:bidi="ar-SA"/>
        </w:rPr>
        <w:t xml:space="preserve">BOLOGNA </w:t>
      </w:r>
    </w:p>
    <w:p w:rsidR="00EB05AD" w:rsidRDefault="00EB05AD" w:rsidP="00EB05AD">
      <w:pPr>
        <w:jc w:val="both"/>
        <w:rPr>
          <w:rFonts w:eastAsia="Calibri"/>
          <w:b/>
          <w:bCs/>
          <w:sz w:val="24"/>
          <w:szCs w:val="24"/>
          <w:lang w:eastAsia="en-US" w:bidi="ar-SA"/>
        </w:rPr>
      </w:pPr>
      <w:r w:rsidRPr="00E0602D">
        <w:rPr>
          <w:rFonts w:eastAsia="Calibri"/>
          <w:b/>
          <w:bCs/>
          <w:sz w:val="24"/>
          <w:szCs w:val="24"/>
          <w:lang w:eastAsia="en-US" w:bidi="ar-SA"/>
        </w:rPr>
        <w:t xml:space="preserve">In difesa delle donne vittime della tratta </w:t>
      </w:r>
    </w:p>
    <w:p w:rsidR="00EB05AD" w:rsidRPr="00E0602D" w:rsidRDefault="00EB05AD" w:rsidP="00EB05AD">
      <w:pPr>
        <w:jc w:val="both"/>
        <w:rPr>
          <w:rFonts w:eastAsia="Calibri"/>
          <w:b/>
          <w:bCs/>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b/>
          <w:bCs/>
          <w:sz w:val="24"/>
          <w:szCs w:val="24"/>
          <w:lang w:eastAsia="en-US" w:bidi="ar-SA"/>
        </w:rPr>
        <w:t xml:space="preserve">“Casa Magdala” significa seconda accoglienza e reinserimento per le giovani vittime dei trafficanti. </w:t>
      </w:r>
      <w:r w:rsidRPr="00E0602D">
        <w:rPr>
          <w:rFonts w:eastAsia="Calibri"/>
          <w:sz w:val="24"/>
          <w:szCs w:val="24"/>
          <w:lang w:eastAsia="en-US" w:bidi="ar-SA"/>
        </w:rPr>
        <w:t>Alle spalle, i volontari dell’</w:t>
      </w:r>
      <w:r w:rsidRPr="00E0602D">
        <w:rPr>
          <w:rFonts w:eastAsia="Calibri"/>
          <w:b/>
          <w:bCs/>
          <w:sz w:val="24"/>
          <w:szCs w:val="24"/>
          <w:lang w:eastAsia="en-US" w:bidi="ar-SA"/>
        </w:rPr>
        <w:t xml:space="preserve">associazione “Albero di Cirene” </w:t>
      </w:r>
      <w:r w:rsidRPr="00E0602D">
        <w:rPr>
          <w:rFonts w:eastAsia="Calibri"/>
          <w:bCs/>
          <w:sz w:val="24"/>
          <w:szCs w:val="24"/>
          <w:lang w:eastAsia="en-US" w:bidi="ar-SA"/>
        </w:rPr>
        <w:t>nella parrocchia di Sant’Antonio di Savena (Bologna), guidata da don Mario Zacchini</w:t>
      </w:r>
      <w:r w:rsidRPr="00E0602D">
        <w:rPr>
          <w:rFonts w:eastAsia="Calibri"/>
          <w:sz w:val="24"/>
          <w:szCs w:val="24"/>
          <w:lang w:eastAsia="en-US" w:bidi="ar-SA"/>
        </w:rPr>
        <w:t>. Sulle orme dalla Comunità ‘Papa Giovanni XXIII’ di don Oreste Benzi (</w:t>
      </w:r>
      <w:r w:rsidR="00CB43CE">
        <w:rPr>
          <w:rFonts w:eastAsia="Calibri"/>
          <w:sz w:val="24"/>
          <w:szCs w:val="24"/>
          <w:lang w:eastAsia="en-US" w:bidi="ar-SA"/>
        </w:rPr>
        <w:t xml:space="preserve">sacerdote </w:t>
      </w:r>
      <w:r w:rsidRPr="00E0602D">
        <w:rPr>
          <w:rFonts w:eastAsia="Calibri"/>
          <w:sz w:val="24"/>
          <w:szCs w:val="24"/>
          <w:lang w:eastAsia="en-US" w:bidi="ar-SA"/>
        </w:rPr>
        <w:t xml:space="preserve">per cui è stato avviato a febbraio scorso il processo di beatificazione) promuovono l’apostolato contro la riduzione in schiavitù per sfruttamento sessuale di centinaia di giovanissime.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 xml:space="preserve">Nigeriane e rumene sulle strade, cinesi chiuse in appartamenti e centri estetici. Fatte prostituire in nome di debiti </w:t>
      </w:r>
      <w:proofErr w:type="spellStart"/>
      <w:r w:rsidRPr="00E0602D">
        <w:rPr>
          <w:rFonts w:eastAsia="Calibri"/>
          <w:sz w:val="24"/>
          <w:szCs w:val="24"/>
          <w:lang w:eastAsia="en-US" w:bidi="ar-SA"/>
        </w:rPr>
        <w:t>irriscattabili</w:t>
      </w:r>
      <w:proofErr w:type="spellEnd"/>
      <w:r w:rsidRPr="00E0602D">
        <w:rPr>
          <w:rFonts w:eastAsia="Calibri"/>
          <w:sz w:val="24"/>
          <w:szCs w:val="24"/>
          <w:lang w:eastAsia="en-US" w:bidi="ar-SA"/>
        </w:rPr>
        <w:t xml:space="preserve"> o minacce ai familiari in patria. La rinascita dopo gli abusi comincia anche a Casa Magdala. Grazie alle operatrici, con borse di studio e formazione. Le</w:t>
      </w:r>
      <w:r w:rsidR="00CB43CE">
        <w:rPr>
          <w:rFonts w:eastAsia="Calibri"/>
          <w:sz w:val="24"/>
          <w:szCs w:val="24"/>
          <w:lang w:eastAsia="en-US" w:bidi="ar-SA"/>
        </w:rPr>
        <w:t xml:space="preserve"> firme hanno contribuito</w:t>
      </w:r>
      <w:r>
        <w:rPr>
          <w:rFonts w:eastAsia="Calibri"/>
          <w:sz w:val="24"/>
          <w:szCs w:val="24"/>
          <w:lang w:eastAsia="en-US" w:bidi="ar-SA"/>
        </w:rPr>
        <w:t xml:space="preserve"> con 80 mila euro. </w:t>
      </w:r>
      <w:r w:rsidRPr="00E0602D">
        <w:rPr>
          <w:rFonts w:eastAsia="Calibri"/>
          <w:sz w:val="24"/>
          <w:szCs w:val="24"/>
          <w:lang w:eastAsia="en-US" w:bidi="ar-SA"/>
        </w:rPr>
        <w:t xml:space="preserve">«Di notte raggiungiamo anche le donne rimaste in strada» spiega Marco Bruno, uno dei fondatori, a nome dei circa 40 volontari «per non lasciarle isolate. Ci confidano </w:t>
      </w:r>
      <w:r w:rsidR="00CB43CE">
        <w:rPr>
          <w:rFonts w:eastAsia="Calibri"/>
          <w:sz w:val="24"/>
          <w:szCs w:val="24"/>
          <w:lang w:eastAsia="en-US" w:bidi="ar-SA"/>
        </w:rPr>
        <w:t>grandi</w:t>
      </w:r>
      <w:r w:rsidRPr="00E0602D">
        <w:rPr>
          <w:rFonts w:eastAsia="Calibri"/>
          <w:sz w:val="24"/>
          <w:szCs w:val="24"/>
          <w:lang w:eastAsia="en-US" w:bidi="ar-SA"/>
        </w:rPr>
        <w:t xml:space="preserve"> sofferenze, la paura di</w:t>
      </w:r>
      <w:r>
        <w:rPr>
          <w:rFonts w:eastAsia="Calibri"/>
          <w:sz w:val="24"/>
          <w:szCs w:val="24"/>
          <w:lang w:eastAsia="en-US" w:bidi="ar-SA"/>
        </w:rPr>
        <w:t xml:space="preserve"> morire in balia di sconosciuti</w:t>
      </w:r>
      <w:r w:rsidRPr="00E0602D">
        <w:rPr>
          <w:rFonts w:eastAsia="Calibri"/>
          <w:sz w:val="24"/>
          <w:szCs w:val="24"/>
          <w:lang w:eastAsia="en-US" w:bidi="ar-SA"/>
        </w:rPr>
        <w:t xml:space="preserve">».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 xml:space="preserve">Tra le attività anche incontri nelle scuole sul business della tratta e il ruolo dei clienti. In Italia per legge considerati  irresponsabili, pur rafforzando di fatto i gruppi criminali sul territorio. </w:t>
      </w:r>
      <w:r w:rsidRPr="00E0602D">
        <w:rPr>
          <w:rFonts w:eastAsia="Calibri"/>
          <w:bCs/>
          <w:sz w:val="24"/>
          <w:szCs w:val="24"/>
          <w:lang w:eastAsia="en-US" w:bidi="ar-SA"/>
        </w:rPr>
        <w:t>«In quest’esperienza la parrocchia è snodo centrale» evidenzia Bruno. «Senza un sacerdote la comunità non diventa lievito»</w:t>
      </w:r>
      <w:r w:rsidRPr="00E0602D">
        <w:rPr>
          <w:rFonts w:eastAsia="Calibri"/>
          <w:sz w:val="24"/>
          <w:szCs w:val="24"/>
          <w:lang w:eastAsia="en-US" w:bidi="ar-SA"/>
        </w:rPr>
        <w:t xml:space="preserve">.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2545B3" w:rsidP="00EB05AD">
      <w:pPr>
        <w:jc w:val="both"/>
        <w:rPr>
          <w:rFonts w:eastAsia="Calibri"/>
          <w:b/>
          <w:bCs/>
          <w:sz w:val="24"/>
          <w:szCs w:val="24"/>
          <w:lang w:eastAsia="en-US" w:bidi="ar-SA"/>
        </w:rPr>
      </w:pPr>
      <w:hyperlink r:id="rId15" w:history="1">
        <w:r w:rsidR="00EB05AD" w:rsidRPr="00E0602D">
          <w:rPr>
            <w:rFonts w:eastAsia="Calibri"/>
            <w:b/>
            <w:bCs/>
            <w:sz w:val="24"/>
            <w:szCs w:val="24"/>
            <w:u w:val="single"/>
            <w:lang w:eastAsia="en-US" w:bidi="ar-SA"/>
          </w:rPr>
          <w:t>www.alberodicirene.org</w:t>
        </w:r>
      </w:hyperlink>
    </w:p>
    <w:p w:rsidR="00EB05AD" w:rsidRPr="00E0602D" w:rsidRDefault="00EB05AD" w:rsidP="00EB05AD">
      <w:pPr>
        <w:jc w:val="both"/>
        <w:rPr>
          <w:rFonts w:eastAsia="Calibri"/>
          <w:b/>
          <w:bCs/>
          <w:sz w:val="24"/>
          <w:szCs w:val="24"/>
          <w:lang w:eastAsia="en-US" w:bidi="ar-SA"/>
        </w:rPr>
      </w:pPr>
    </w:p>
    <w:p w:rsidR="00EB05AD" w:rsidRDefault="00EB05AD" w:rsidP="00EB05AD">
      <w:pPr>
        <w:jc w:val="both"/>
        <w:rPr>
          <w:rFonts w:eastAsia="Calibri"/>
          <w:b/>
          <w:bCs/>
          <w:sz w:val="24"/>
          <w:szCs w:val="24"/>
          <w:lang w:eastAsia="en-US" w:bidi="ar-SA"/>
        </w:rPr>
      </w:pPr>
    </w:p>
    <w:p w:rsidR="00EB05AD" w:rsidRPr="00E0602D" w:rsidRDefault="00EB05AD" w:rsidP="00EB05AD">
      <w:pPr>
        <w:jc w:val="both"/>
        <w:rPr>
          <w:rFonts w:eastAsia="Calibri"/>
          <w:b/>
          <w:bCs/>
          <w:sz w:val="24"/>
          <w:szCs w:val="24"/>
          <w:lang w:eastAsia="en-US" w:bidi="ar-SA"/>
        </w:rPr>
      </w:pPr>
    </w:p>
    <w:p w:rsidR="00EB05AD" w:rsidRPr="00E0602D" w:rsidRDefault="00EB05AD" w:rsidP="00EB05AD">
      <w:pPr>
        <w:jc w:val="both"/>
        <w:rPr>
          <w:rFonts w:eastAsia="Calibri"/>
          <w:b/>
          <w:bCs/>
          <w:sz w:val="24"/>
          <w:szCs w:val="24"/>
          <w:lang w:eastAsia="en-US" w:bidi="ar-SA"/>
        </w:rPr>
      </w:pPr>
      <w:r w:rsidRPr="00E0602D">
        <w:rPr>
          <w:rFonts w:eastAsia="Calibri"/>
          <w:b/>
          <w:bCs/>
          <w:sz w:val="24"/>
          <w:szCs w:val="24"/>
          <w:lang w:eastAsia="en-US" w:bidi="ar-SA"/>
        </w:rPr>
        <w:t>MATERA</w:t>
      </w:r>
    </w:p>
    <w:p w:rsidR="00EB05AD" w:rsidRPr="00E0602D" w:rsidRDefault="00EB05AD" w:rsidP="00EB05AD">
      <w:pPr>
        <w:jc w:val="both"/>
        <w:rPr>
          <w:rFonts w:eastAsia="Calibri"/>
          <w:b/>
          <w:bCs/>
          <w:sz w:val="24"/>
          <w:szCs w:val="24"/>
          <w:lang w:eastAsia="en-US" w:bidi="ar-SA"/>
        </w:rPr>
      </w:pPr>
      <w:r w:rsidRPr="00E0602D">
        <w:rPr>
          <w:rFonts w:eastAsia="Calibri"/>
          <w:b/>
          <w:bCs/>
          <w:sz w:val="24"/>
          <w:szCs w:val="24"/>
          <w:lang w:eastAsia="en-US" w:bidi="ar-SA"/>
        </w:rPr>
        <w:t>‘La Tenda’, un tetto per chi non ha più sicurezze</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 xml:space="preserve">Uno stabile donato alla Chiesa diventato </w:t>
      </w:r>
      <w:r w:rsidRPr="00E0602D">
        <w:rPr>
          <w:rFonts w:eastAsia="Calibri"/>
          <w:b/>
          <w:bCs/>
          <w:sz w:val="24"/>
          <w:szCs w:val="24"/>
          <w:lang w:eastAsia="en-US" w:bidi="ar-SA"/>
        </w:rPr>
        <w:t>sede Caritas e centro d’accoglienza</w:t>
      </w:r>
      <w:r w:rsidRPr="00E0602D">
        <w:rPr>
          <w:rFonts w:eastAsia="Calibri"/>
          <w:sz w:val="24"/>
          <w:szCs w:val="24"/>
          <w:lang w:eastAsia="en-US" w:bidi="ar-SA"/>
        </w:rPr>
        <w:t xml:space="preserve">. L’8xmille ne ha sostenuto negli anni il recupero e l’avvio, con i tre progetti “Mia rupe”, “Mio rifugio” e “Mia fortezza” per complessivi 485mila euro. Ora “La Tenda” è un microcosmo della recessione.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lastRenderedPageBreak/>
        <w:t xml:space="preserve">«Accogliamo temporaneamente chi è in difficoltà Tra gli altri, famiglie sfrattate e padri separati» spiega la direttrice Caritas diocesana, Anna Maria </w:t>
      </w:r>
      <w:proofErr w:type="spellStart"/>
      <w:r w:rsidRPr="00E0602D">
        <w:rPr>
          <w:rFonts w:eastAsia="Calibri"/>
          <w:sz w:val="24"/>
          <w:szCs w:val="24"/>
          <w:lang w:eastAsia="en-US" w:bidi="ar-SA"/>
        </w:rPr>
        <w:t>Cammisa</w:t>
      </w:r>
      <w:proofErr w:type="spellEnd"/>
      <w:r w:rsidRPr="00E0602D">
        <w:rPr>
          <w:rFonts w:eastAsia="Calibri"/>
          <w:sz w:val="24"/>
          <w:szCs w:val="24"/>
          <w:lang w:eastAsia="en-US" w:bidi="ar-SA"/>
        </w:rPr>
        <w:t xml:space="preserve">. «Le prime si sono moltiplicate con la crisi del “distretto del salotto” (24mila addetti nell’area industriale tra Puglia e Basilicata, leader mondiale del settore, oggi scesi a meno di 6mila), e per questo </w:t>
      </w:r>
      <w:r w:rsidRPr="00E0602D">
        <w:rPr>
          <w:rFonts w:eastAsia="Calibri"/>
          <w:bCs/>
          <w:sz w:val="24"/>
          <w:szCs w:val="24"/>
          <w:lang w:eastAsia="en-US" w:bidi="ar-SA"/>
        </w:rPr>
        <w:t>abbiamo allestito anche stanze su misura per un nucleo familiare</w:t>
      </w:r>
      <w:r w:rsidRPr="00E0602D">
        <w:rPr>
          <w:rFonts w:eastAsia="Calibri"/>
          <w:sz w:val="24"/>
          <w:szCs w:val="24"/>
          <w:lang w:eastAsia="en-US" w:bidi="ar-SA"/>
        </w:rPr>
        <w:t xml:space="preserve">. I secondi arrivano qui disorientati, senza più serenità». </w:t>
      </w:r>
    </w:p>
    <w:p w:rsidR="00EB05A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Passano da queste mura anche ex detenuti per un percorso di reintegrazione, grazie ad un protocollo d’intesa con la locale casa circondariale, rifugiati in viaggio verso il nord Europa, “migranti sanitari” in attesa di trapianto. Nella stessa struttura anche il centro ascolto, che interviene sui bisogni primari e orienta tra i servizi sul territorio.</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2545B3" w:rsidP="00EB05AD">
      <w:pPr>
        <w:jc w:val="both"/>
        <w:rPr>
          <w:rFonts w:eastAsia="Calibri"/>
          <w:b/>
          <w:bCs/>
          <w:sz w:val="24"/>
          <w:szCs w:val="24"/>
          <w:lang w:eastAsia="en-US" w:bidi="ar-SA"/>
        </w:rPr>
      </w:pPr>
      <w:hyperlink r:id="rId16" w:history="1">
        <w:r w:rsidR="00EB05AD" w:rsidRPr="00E0602D">
          <w:rPr>
            <w:rFonts w:eastAsia="Calibri"/>
            <w:b/>
            <w:bCs/>
            <w:sz w:val="24"/>
            <w:szCs w:val="24"/>
            <w:u w:val="single"/>
            <w:lang w:eastAsia="en-US" w:bidi="ar-SA"/>
          </w:rPr>
          <w:t>www.matera-irsina.chiesacattolica.it</w:t>
        </w:r>
      </w:hyperlink>
    </w:p>
    <w:p w:rsidR="00EB05AD" w:rsidRDefault="00EB05AD" w:rsidP="00EB05AD">
      <w:pPr>
        <w:jc w:val="both"/>
        <w:rPr>
          <w:rFonts w:eastAsia="Calibri"/>
          <w:b/>
          <w:bCs/>
          <w:sz w:val="24"/>
          <w:szCs w:val="24"/>
          <w:lang w:eastAsia="en-US" w:bidi="ar-SA"/>
        </w:rPr>
      </w:pPr>
    </w:p>
    <w:p w:rsidR="00EB05AD" w:rsidRDefault="00EB05AD" w:rsidP="00EB05AD">
      <w:pPr>
        <w:jc w:val="both"/>
        <w:rPr>
          <w:rFonts w:eastAsia="Calibri"/>
          <w:b/>
          <w:bCs/>
          <w:sz w:val="24"/>
          <w:szCs w:val="24"/>
          <w:lang w:eastAsia="en-US" w:bidi="ar-SA"/>
        </w:rPr>
      </w:pPr>
    </w:p>
    <w:p w:rsidR="00EB05AD" w:rsidRPr="00E0602D" w:rsidRDefault="00EB05AD" w:rsidP="00EB05AD">
      <w:pPr>
        <w:jc w:val="both"/>
        <w:rPr>
          <w:rFonts w:eastAsia="Calibri"/>
          <w:b/>
          <w:bCs/>
          <w:sz w:val="24"/>
          <w:szCs w:val="24"/>
          <w:lang w:eastAsia="en-US" w:bidi="ar-SA"/>
        </w:rPr>
      </w:pPr>
    </w:p>
    <w:p w:rsidR="00EB05AD" w:rsidRPr="00E0602D" w:rsidRDefault="00EB05AD" w:rsidP="00EB05AD">
      <w:pPr>
        <w:autoSpaceDE w:val="0"/>
        <w:autoSpaceDN w:val="0"/>
        <w:adjustRightInd w:val="0"/>
        <w:jc w:val="both"/>
        <w:rPr>
          <w:rFonts w:eastAsia="Calibri"/>
          <w:b/>
          <w:sz w:val="24"/>
          <w:szCs w:val="24"/>
          <w:lang w:eastAsia="en-US" w:bidi="ar-SA"/>
        </w:rPr>
      </w:pPr>
      <w:r w:rsidRPr="00E0602D">
        <w:rPr>
          <w:rFonts w:eastAsia="Calibri"/>
          <w:b/>
          <w:sz w:val="24"/>
          <w:szCs w:val="24"/>
          <w:lang w:eastAsia="en-US" w:bidi="ar-SA"/>
        </w:rPr>
        <w:t>BARI</w:t>
      </w:r>
    </w:p>
    <w:p w:rsidR="00EB05AD" w:rsidRPr="00E0602D" w:rsidRDefault="00EB05AD" w:rsidP="00EB05AD">
      <w:pPr>
        <w:autoSpaceDE w:val="0"/>
        <w:autoSpaceDN w:val="0"/>
        <w:adjustRightInd w:val="0"/>
        <w:jc w:val="both"/>
        <w:rPr>
          <w:rFonts w:eastAsia="Calibri"/>
          <w:b/>
          <w:sz w:val="24"/>
          <w:szCs w:val="24"/>
          <w:lang w:eastAsia="en-US" w:bidi="ar-SA"/>
        </w:rPr>
      </w:pPr>
      <w:r w:rsidRPr="00E0602D">
        <w:rPr>
          <w:rFonts w:eastAsia="Calibri"/>
          <w:b/>
          <w:sz w:val="24"/>
          <w:szCs w:val="24"/>
          <w:lang w:eastAsia="en-US" w:bidi="ar-SA"/>
        </w:rPr>
        <w:t>La Consulta  nazionale antiusura, ‘via da debiti e azzardo, diamo speranza alle famiglie’</w:t>
      </w:r>
    </w:p>
    <w:p w:rsidR="00EB05AD" w:rsidRDefault="00EB05AD" w:rsidP="00EB05AD">
      <w:pPr>
        <w:autoSpaceDE w:val="0"/>
        <w:autoSpaceDN w:val="0"/>
        <w:adjustRightInd w:val="0"/>
        <w:jc w:val="both"/>
        <w:rPr>
          <w:rFonts w:eastAsia="Calibri"/>
          <w:bCs/>
          <w:sz w:val="24"/>
          <w:szCs w:val="24"/>
          <w:lang w:eastAsia="en-US" w:bidi="ar-SA"/>
        </w:rPr>
      </w:pPr>
    </w:p>
    <w:p w:rsidR="00EB05AD" w:rsidRPr="00E0602D" w:rsidRDefault="00EB05AD" w:rsidP="00EB05AD">
      <w:pPr>
        <w:autoSpaceDE w:val="0"/>
        <w:autoSpaceDN w:val="0"/>
        <w:adjustRightInd w:val="0"/>
        <w:jc w:val="both"/>
        <w:rPr>
          <w:rFonts w:eastAsia="Calibri"/>
          <w:bCs/>
          <w:sz w:val="24"/>
          <w:szCs w:val="24"/>
          <w:lang w:eastAsia="en-US" w:bidi="ar-SA"/>
        </w:rPr>
      </w:pPr>
      <w:r w:rsidRPr="00E0602D">
        <w:rPr>
          <w:rFonts w:eastAsia="Calibri"/>
          <w:bCs/>
          <w:sz w:val="24"/>
          <w:szCs w:val="24"/>
          <w:lang w:eastAsia="en-US" w:bidi="ar-SA"/>
        </w:rPr>
        <w:t xml:space="preserve">Al riscatto dei depredati dalle scommesse e dall’usura don Alberto D’Urso ha dedicato la vita. Con un altro parroco, padre Massimo Rastrelli, nel 1995 fu tra i fondatori della </w:t>
      </w:r>
      <w:r w:rsidRPr="00E0602D">
        <w:rPr>
          <w:rFonts w:eastAsia="Calibri"/>
          <w:b/>
          <w:bCs/>
          <w:sz w:val="24"/>
          <w:szCs w:val="24"/>
          <w:lang w:eastAsia="en-US" w:bidi="ar-SA"/>
        </w:rPr>
        <w:t>Consulta nazionale antiusura</w:t>
      </w:r>
      <w:r w:rsidRPr="00E0602D">
        <w:rPr>
          <w:rFonts w:eastAsia="Calibri"/>
          <w:bCs/>
          <w:sz w:val="24"/>
          <w:szCs w:val="24"/>
          <w:lang w:eastAsia="en-US" w:bidi="ar-SA"/>
        </w:rPr>
        <w:t xml:space="preserve">, raccogliendo il grido d’aiuto che saliva dai confessionali. Oggi la </w:t>
      </w:r>
      <w:proofErr w:type="spellStart"/>
      <w:r w:rsidRPr="00E0602D">
        <w:rPr>
          <w:rFonts w:eastAsia="Calibri"/>
          <w:bCs/>
          <w:sz w:val="24"/>
          <w:szCs w:val="24"/>
          <w:lang w:eastAsia="en-US" w:bidi="ar-SA"/>
        </w:rPr>
        <w:t>onlus</w:t>
      </w:r>
      <w:proofErr w:type="spellEnd"/>
      <w:r w:rsidRPr="00E0602D">
        <w:rPr>
          <w:rFonts w:eastAsia="Calibri"/>
          <w:bCs/>
          <w:sz w:val="24"/>
          <w:szCs w:val="24"/>
          <w:lang w:eastAsia="en-US" w:bidi="ar-SA"/>
        </w:rPr>
        <w:t xml:space="preserve"> è presente in tutta Italia, con le sue 28 fondazioni ecclesiali e centinaia di centri ascolto, anche grazie al contributo 8xmille di 100 mila euro l’anno. </w:t>
      </w:r>
    </w:p>
    <w:p w:rsidR="00EB05AD" w:rsidRPr="00E0602D" w:rsidRDefault="00EB05AD" w:rsidP="00EB05AD">
      <w:pPr>
        <w:autoSpaceDE w:val="0"/>
        <w:autoSpaceDN w:val="0"/>
        <w:adjustRightInd w:val="0"/>
        <w:jc w:val="both"/>
        <w:rPr>
          <w:rFonts w:eastAsia="Calibri"/>
          <w:bCs/>
          <w:sz w:val="24"/>
          <w:szCs w:val="24"/>
          <w:lang w:eastAsia="en-US" w:bidi="ar-SA"/>
        </w:rPr>
      </w:pPr>
    </w:p>
    <w:p w:rsidR="00EB05AD" w:rsidRPr="00E0602D" w:rsidRDefault="00EB05AD" w:rsidP="00EB05AD">
      <w:pPr>
        <w:autoSpaceDE w:val="0"/>
        <w:autoSpaceDN w:val="0"/>
        <w:adjustRightInd w:val="0"/>
        <w:jc w:val="both"/>
        <w:rPr>
          <w:rFonts w:eastAsia="Calibri"/>
          <w:bCs/>
          <w:sz w:val="24"/>
          <w:szCs w:val="24"/>
          <w:lang w:eastAsia="en-US" w:bidi="ar-SA"/>
        </w:rPr>
      </w:pPr>
      <w:r w:rsidRPr="00E0602D">
        <w:rPr>
          <w:rFonts w:eastAsia="Calibri"/>
          <w:bCs/>
          <w:sz w:val="24"/>
          <w:szCs w:val="24"/>
          <w:lang w:eastAsia="en-US" w:bidi="ar-SA"/>
        </w:rPr>
        <w:t>Papa Francesco, all’inizio del 2014, ha pronunciato l’anatema contro l’usura, ‘che è disumana e ferisce la dignità inviolabile della persona’ proprio ricevendo gli oltre 3 mila sacerdoti, volontari della Consulta e cittadini liberati dai debiti. “Finora abbiamo accompagnato fuori da</w:t>
      </w:r>
      <w:r>
        <w:rPr>
          <w:rFonts w:eastAsia="Calibri"/>
          <w:bCs/>
          <w:sz w:val="24"/>
          <w:szCs w:val="24"/>
          <w:lang w:eastAsia="en-US" w:bidi="ar-SA"/>
        </w:rPr>
        <w:t xml:space="preserve">l buio oltre 150 mila famiglie - </w:t>
      </w:r>
      <w:r w:rsidRPr="00E0602D">
        <w:rPr>
          <w:rFonts w:eastAsia="Calibri"/>
          <w:bCs/>
          <w:sz w:val="24"/>
          <w:szCs w:val="24"/>
          <w:lang w:eastAsia="en-US" w:bidi="ar-SA"/>
        </w:rPr>
        <w:t>spiega don Alberto</w:t>
      </w:r>
      <w:r>
        <w:rPr>
          <w:rFonts w:eastAsia="Calibri"/>
          <w:bCs/>
          <w:sz w:val="24"/>
          <w:szCs w:val="24"/>
          <w:lang w:eastAsia="en-US" w:bidi="ar-SA"/>
        </w:rPr>
        <w:t xml:space="preserve"> -</w:t>
      </w:r>
      <w:r w:rsidRPr="00E0602D">
        <w:rPr>
          <w:rFonts w:eastAsia="Calibri"/>
          <w:bCs/>
          <w:sz w:val="24"/>
          <w:szCs w:val="24"/>
          <w:lang w:eastAsia="en-US" w:bidi="ar-SA"/>
        </w:rPr>
        <w:t xml:space="preserve"> Per me sacerdote, questa missione significa non essere passato senza fermarmi accanto a chi è stato depredato, come il levita della parabola del buon samaritano”.</w:t>
      </w:r>
    </w:p>
    <w:p w:rsidR="00EB05AD" w:rsidRPr="00E0602D" w:rsidRDefault="00EB05AD" w:rsidP="00EB05AD">
      <w:pPr>
        <w:autoSpaceDE w:val="0"/>
        <w:autoSpaceDN w:val="0"/>
        <w:adjustRightInd w:val="0"/>
        <w:jc w:val="both"/>
        <w:rPr>
          <w:rFonts w:eastAsia="Calibri"/>
          <w:bCs/>
          <w:sz w:val="24"/>
          <w:szCs w:val="24"/>
          <w:lang w:eastAsia="en-US" w:bidi="ar-SA"/>
        </w:rPr>
      </w:pPr>
    </w:p>
    <w:p w:rsidR="00EB05AD" w:rsidRDefault="00EB05AD" w:rsidP="00EB05AD">
      <w:pPr>
        <w:jc w:val="both"/>
        <w:rPr>
          <w:rFonts w:eastAsia="Calibri"/>
          <w:bCs/>
          <w:sz w:val="24"/>
          <w:szCs w:val="24"/>
          <w:lang w:eastAsia="en-US" w:bidi="ar-SA"/>
        </w:rPr>
      </w:pPr>
      <w:r w:rsidRPr="00E0602D">
        <w:rPr>
          <w:rFonts w:eastAsia="Calibri"/>
          <w:bCs/>
          <w:sz w:val="24"/>
          <w:szCs w:val="24"/>
          <w:lang w:eastAsia="en-US" w:bidi="ar-SA"/>
        </w:rPr>
        <w:t xml:space="preserve">Oggi pensionati e casalinghe, nuclei con capofamiglia poco istruito e adolescenti soli sono gli italiani che spendono di più al gioco, secondo una ricerca della rivista economica </w:t>
      </w:r>
      <w:r w:rsidRPr="00E0602D">
        <w:rPr>
          <w:rFonts w:eastAsia="Calibri"/>
          <w:bCs/>
          <w:i/>
          <w:sz w:val="24"/>
          <w:szCs w:val="24"/>
          <w:lang w:eastAsia="en-US" w:bidi="ar-SA"/>
        </w:rPr>
        <w:t>LaVoce.info</w:t>
      </w:r>
      <w:r w:rsidRPr="00E0602D">
        <w:rPr>
          <w:rFonts w:eastAsia="Calibri"/>
          <w:bCs/>
          <w:sz w:val="24"/>
          <w:szCs w:val="24"/>
          <w:lang w:eastAsia="en-US" w:bidi="ar-SA"/>
        </w:rPr>
        <w:t xml:space="preserve">. Con la crisi, proprio le fasce più povere hanno aumentato la quota di spesa destinata a videopoker, gratta-e-vinci, scommesse on line: 3% del reddito, mentre nei nuclei familiari benestanti si ferma all’1%. Facili prede, a fronte di pubblicità incalzante e slot onnipresenti, che rendono oggi l’Italia il primo mercato del gioco in Europa e il terzo al mondo. Un’immensa macchina di produzione della miseria, oltre che anticamera dell’usura. </w:t>
      </w:r>
    </w:p>
    <w:p w:rsidR="00EB05AD" w:rsidRPr="00E0602D" w:rsidRDefault="00EB05AD" w:rsidP="00EB05AD">
      <w:pPr>
        <w:jc w:val="both"/>
        <w:rPr>
          <w:rFonts w:eastAsia="Calibri"/>
          <w:bCs/>
          <w:sz w:val="24"/>
          <w:szCs w:val="24"/>
          <w:lang w:eastAsia="en-US" w:bidi="ar-SA"/>
        </w:rPr>
      </w:pPr>
    </w:p>
    <w:p w:rsidR="00EB05AD" w:rsidRPr="00E0602D" w:rsidRDefault="00EB05AD" w:rsidP="00EB05AD">
      <w:pPr>
        <w:jc w:val="both"/>
        <w:rPr>
          <w:rFonts w:eastAsia="Calibri"/>
          <w:bCs/>
          <w:sz w:val="24"/>
          <w:szCs w:val="24"/>
          <w:lang w:eastAsia="en-US" w:bidi="ar-SA"/>
        </w:rPr>
      </w:pPr>
      <w:r w:rsidRPr="00E0602D">
        <w:rPr>
          <w:rFonts w:eastAsia="Calibri"/>
          <w:bCs/>
          <w:sz w:val="24"/>
          <w:szCs w:val="24"/>
          <w:lang w:eastAsia="en-US" w:bidi="ar-SA"/>
        </w:rPr>
        <w:t xml:space="preserve">“Nelle fondazioni ascoltiamo e rassereniamo usurati e famiglie a rischio –spiega don </w:t>
      </w:r>
      <w:r w:rsidR="00CB43CE">
        <w:rPr>
          <w:rFonts w:eastAsia="Calibri"/>
          <w:bCs/>
          <w:sz w:val="24"/>
          <w:szCs w:val="24"/>
          <w:lang w:eastAsia="en-US" w:bidi="ar-SA"/>
        </w:rPr>
        <w:t>D’Urso</w:t>
      </w:r>
      <w:r w:rsidRPr="00E0602D">
        <w:rPr>
          <w:rFonts w:eastAsia="Calibri"/>
          <w:bCs/>
          <w:sz w:val="24"/>
          <w:szCs w:val="24"/>
          <w:lang w:eastAsia="en-US" w:bidi="ar-SA"/>
        </w:rPr>
        <w:t>- Li affidiamo a pool di esperti del mondo bancario e ad assistenti sociali per un piano di rientro debitorio. Li accompagniamo nel difficile percorso della denuncia. In qualche caso siamo riusciti con i nostri legali a bloccare la vendita dell’abitazione di famiglia. Quindi formiamo alla buona amministrazione, perché in tempi di restrizione del credito le famiglie non si lascino abbagliare dai beni di consumo o da scorciatoie finanziarie senza uscita”.</w:t>
      </w:r>
    </w:p>
    <w:p w:rsidR="00EB05AD" w:rsidRPr="00897667" w:rsidRDefault="002545B3" w:rsidP="00EB05AD">
      <w:pPr>
        <w:jc w:val="both"/>
        <w:rPr>
          <w:rFonts w:eastAsia="Calibri"/>
          <w:b/>
          <w:bCs/>
          <w:sz w:val="24"/>
          <w:szCs w:val="24"/>
          <w:lang w:eastAsia="en-US" w:bidi="ar-SA"/>
        </w:rPr>
      </w:pPr>
      <w:hyperlink r:id="rId17" w:history="1">
        <w:r w:rsidR="00EF00C9" w:rsidRPr="00D25908">
          <w:rPr>
            <w:rStyle w:val="Collegamentoipertestuale"/>
            <w:rFonts w:eastAsia="Calibri"/>
            <w:b/>
            <w:bCs/>
            <w:sz w:val="24"/>
            <w:szCs w:val="24"/>
            <w:lang w:eastAsia="en-US" w:bidi="ar-SA"/>
          </w:rPr>
          <w:t>www.consultantiusura.it</w:t>
        </w:r>
      </w:hyperlink>
    </w:p>
    <w:p w:rsidR="00EB05AD" w:rsidRPr="00E0602D" w:rsidRDefault="00EB05AD" w:rsidP="00EB05AD">
      <w:pPr>
        <w:jc w:val="both"/>
        <w:rPr>
          <w:rFonts w:eastAsia="Calibri"/>
          <w:b/>
          <w:bCs/>
          <w:sz w:val="24"/>
          <w:szCs w:val="24"/>
          <w:lang w:eastAsia="en-US" w:bidi="ar-SA"/>
        </w:rPr>
      </w:pPr>
      <w:r w:rsidRPr="00E0602D">
        <w:rPr>
          <w:rFonts w:eastAsia="Calibri"/>
          <w:b/>
          <w:bCs/>
          <w:sz w:val="24"/>
          <w:szCs w:val="24"/>
          <w:lang w:eastAsia="en-US" w:bidi="ar-SA"/>
        </w:rPr>
        <w:lastRenderedPageBreak/>
        <w:t xml:space="preserve">ETIOPIA </w:t>
      </w:r>
    </w:p>
    <w:p w:rsidR="00EB05AD" w:rsidRPr="00E0602D" w:rsidRDefault="00EB05AD" w:rsidP="00EB05AD">
      <w:pPr>
        <w:shd w:val="clear" w:color="auto" w:fill="FFFFFF"/>
        <w:jc w:val="both"/>
        <w:rPr>
          <w:b/>
          <w:bCs/>
          <w:sz w:val="24"/>
          <w:szCs w:val="24"/>
          <w:lang w:bidi="ar-SA"/>
        </w:rPr>
      </w:pPr>
      <w:r w:rsidRPr="00E0602D">
        <w:rPr>
          <w:b/>
          <w:bCs/>
          <w:sz w:val="24"/>
          <w:szCs w:val="24"/>
          <w:lang w:bidi="ar-SA"/>
        </w:rPr>
        <w:t xml:space="preserve">Scuole materne e </w:t>
      </w:r>
      <w:proofErr w:type="spellStart"/>
      <w:r w:rsidRPr="00E0602D">
        <w:rPr>
          <w:b/>
          <w:bCs/>
          <w:sz w:val="24"/>
          <w:szCs w:val="24"/>
          <w:lang w:bidi="ar-SA"/>
        </w:rPr>
        <w:t>microcredito</w:t>
      </w:r>
      <w:proofErr w:type="spellEnd"/>
      <w:r w:rsidRPr="00E0602D">
        <w:rPr>
          <w:b/>
          <w:bCs/>
          <w:sz w:val="24"/>
          <w:szCs w:val="24"/>
          <w:lang w:bidi="ar-SA"/>
        </w:rPr>
        <w:t xml:space="preserve"> delle suore Missionarie della Consolata</w:t>
      </w:r>
    </w:p>
    <w:p w:rsidR="00EB05AD" w:rsidRPr="00E0602D" w:rsidRDefault="00EB05AD" w:rsidP="00EB05AD">
      <w:pPr>
        <w:shd w:val="clear" w:color="auto" w:fill="FFFFFF"/>
        <w:jc w:val="both"/>
        <w:rPr>
          <w:sz w:val="24"/>
          <w:szCs w:val="24"/>
          <w:lang w:bidi="ar-SA"/>
        </w:rPr>
      </w:pPr>
    </w:p>
    <w:p w:rsidR="00EB05AD" w:rsidRPr="00E0602D" w:rsidRDefault="00EB05AD" w:rsidP="00EB05AD">
      <w:pPr>
        <w:shd w:val="clear" w:color="auto" w:fill="FFFFFF"/>
        <w:jc w:val="both"/>
        <w:rPr>
          <w:sz w:val="24"/>
          <w:szCs w:val="24"/>
          <w:lang w:bidi="ar-SA"/>
        </w:rPr>
      </w:pPr>
      <w:r w:rsidRPr="00E0602D">
        <w:rPr>
          <w:bCs/>
          <w:sz w:val="24"/>
          <w:szCs w:val="24"/>
          <w:lang w:bidi="ar-SA"/>
        </w:rPr>
        <w:t xml:space="preserve">Con scuole e </w:t>
      </w:r>
      <w:proofErr w:type="spellStart"/>
      <w:r w:rsidRPr="00E0602D">
        <w:rPr>
          <w:bCs/>
          <w:sz w:val="24"/>
          <w:szCs w:val="24"/>
          <w:lang w:bidi="ar-SA"/>
        </w:rPr>
        <w:t>microcredito</w:t>
      </w:r>
      <w:proofErr w:type="spellEnd"/>
      <w:r w:rsidRPr="00E0602D">
        <w:rPr>
          <w:bCs/>
          <w:sz w:val="24"/>
          <w:szCs w:val="24"/>
          <w:lang w:bidi="ar-SA"/>
        </w:rPr>
        <w:t xml:space="preserve"> crescono i diritti. Gli asili delle suore Missionarie della Consolata sorgono negli</w:t>
      </w:r>
      <w:r>
        <w:rPr>
          <w:bCs/>
          <w:sz w:val="24"/>
          <w:szCs w:val="24"/>
          <w:lang w:bidi="ar-SA"/>
        </w:rPr>
        <w:t xml:space="preserve"> </w:t>
      </w:r>
      <w:proofErr w:type="spellStart"/>
      <w:r w:rsidRPr="00E0602D">
        <w:rPr>
          <w:bCs/>
          <w:i/>
          <w:iCs/>
          <w:sz w:val="24"/>
          <w:szCs w:val="24"/>
          <w:lang w:bidi="ar-SA"/>
        </w:rPr>
        <w:t>slums</w:t>
      </w:r>
      <w:proofErr w:type="spellEnd"/>
      <w:r>
        <w:rPr>
          <w:bCs/>
          <w:sz w:val="24"/>
          <w:szCs w:val="24"/>
          <w:lang w:bidi="ar-SA"/>
        </w:rPr>
        <w:t xml:space="preserve"> </w:t>
      </w:r>
      <w:r w:rsidRPr="00E0602D">
        <w:rPr>
          <w:bCs/>
          <w:sz w:val="24"/>
          <w:szCs w:val="24"/>
          <w:lang w:bidi="ar-SA"/>
        </w:rPr>
        <w:t xml:space="preserve">di Addis Abeba, oasi per l’infanzia più discriminata: dai figli di malati di lebbra (a Kore) fino ai minori del campo profughi della guerra con l’Eritrea (a </w:t>
      </w:r>
      <w:proofErr w:type="spellStart"/>
      <w:r w:rsidRPr="00E0602D">
        <w:rPr>
          <w:bCs/>
          <w:sz w:val="24"/>
          <w:szCs w:val="24"/>
          <w:lang w:bidi="ar-SA"/>
        </w:rPr>
        <w:t>Furī</w:t>
      </w:r>
      <w:proofErr w:type="spellEnd"/>
      <w:r w:rsidRPr="00E0602D">
        <w:rPr>
          <w:bCs/>
          <w:sz w:val="24"/>
          <w:szCs w:val="24"/>
          <w:lang w:bidi="ar-SA"/>
        </w:rPr>
        <w:t>)</w:t>
      </w:r>
      <w:r w:rsidRPr="00E0602D">
        <w:rPr>
          <w:sz w:val="24"/>
          <w:szCs w:val="24"/>
          <w:lang w:bidi="ar-SA"/>
        </w:rPr>
        <w:t xml:space="preserve">. </w:t>
      </w:r>
      <w:r w:rsidRPr="00E0602D">
        <w:rPr>
          <w:bCs/>
          <w:sz w:val="24"/>
          <w:szCs w:val="24"/>
          <w:lang w:bidi="ar-SA"/>
        </w:rPr>
        <w:t>Educazione, giochi e due pasti al giorno per 800 bambini l’anno.</w:t>
      </w:r>
    </w:p>
    <w:p w:rsidR="00EB05AD" w:rsidRPr="00E0602D" w:rsidRDefault="00EB05AD" w:rsidP="00EB05AD">
      <w:pPr>
        <w:shd w:val="clear" w:color="auto" w:fill="FFFFFF"/>
        <w:jc w:val="both"/>
        <w:rPr>
          <w:sz w:val="24"/>
          <w:szCs w:val="24"/>
          <w:lang w:bidi="ar-SA"/>
        </w:rPr>
      </w:pPr>
    </w:p>
    <w:p w:rsidR="00EB05AD" w:rsidRPr="00E0602D" w:rsidRDefault="00EB05AD" w:rsidP="00EB05AD">
      <w:pPr>
        <w:shd w:val="clear" w:color="auto" w:fill="FFFFFF"/>
        <w:jc w:val="both"/>
        <w:rPr>
          <w:sz w:val="24"/>
          <w:szCs w:val="24"/>
          <w:lang w:bidi="ar-SA"/>
        </w:rPr>
      </w:pPr>
      <w:r w:rsidRPr="00E0602D">
        <w:rPr>
          <w:sz w:val="24"/>
          <w:szCs w:val="24"/>
          <w:lang w:bidi="ar-SA"/>
        </w:rPr>
        <w:t xml:space="preserve">Funzionano anche alfabetizzazione delle madri (a </w:t>
      </w:r>
      <w:proofErr w:type="spellStart"/>
      <w:r w:rsidRPr="00E0602D">
        <w:rPr>
          <w:sz w:val="24"/>
          <w:szCs w:val="24"/>
          <w:lang w:bidi="ar-SA"/>
        </w:rPr>
        <w:t>Makanissa</w:t>
      </w:r>
      <w:proofErr w:type="spellEnd"/>
      <w:r w:rsidRPr="00E0602D">
        <w:rPr>
          <w:sz w:val="24"/>
          <w:szCs w:val="24"/>
          <w:lang w:bidi="ar-SA"/>
        </w:rPr>
        <w:t xml:space="preserve">) e </w:t>
      </w:r>
      <w:proofErr w:type="spellStart"/>
      <w:r w:rsidRPr="00E0602D">
        <w:rPr>
          <w:sz w:val="24"/>
          <w:szCs w:val="24"/>
          <w:lang w:bidi="ar-SA"/>
        </w:rPr>
        <w:t>microcredito</w:t>
      </w:r>
      <w:proofErr w:type="spellEnd"/>
      <w:r w:rsidRPr="00E0602D">
        <w:rPr>
          <w:sz w:val="24"/>
          <w:szCs w:val="24"/>
          <w:lang w:bidi="ar-SA"/>
        </w:rPr>
        <w:t xml:space="preserve">. «Con 17 birr (0,70 euro) in prestito» spiega la responsabile, suor Maria Bandiera «una donna ha comprato cinque scatole di fiammiferi, un chilo di zucchero e candele. Ha iniziato a venderli al mercato, fino ad avviare una piccola attività, con cui oggi mantiene i figli. Spesso bastano poche risorse iniziali per riprendere il cammino e avviare il cambiamento». </w:t>
      </w:r>
    </w:p>
    <w:p w:rsidR="00EB05AD" w:rsidRPr="00E0602D" w:rsidRDefault="00EB05AD" w:rsidP="00EB05AD">
      <w:pPr>
        <w:shd w:val="clear" w:color="auto" w:fill="FFFFFF"/>
        <w:jc w:val="both"/>
        <w:rPr>
          <w:sz w:val="24"/>
          <w:szCs w:val="24"/>
          <w:lang w:bidi="ar-SA"/>
        </w:rPr>
      </w:pPr>
    </w:p>
    <w:p w:rsidR="009A6DAE" w:rsidRPr="00E0602D" w:rsidRDefault="00EB05AD" w:rsidP="009A6DAE">
      <w:pPr>
        <w:shd w:val="clear" w:color="auto" w:fill="FFFFFF"/>
        <w:jc w:val="both"/>
        <w:rPr>
          <w:sz w:val="24"/>
          <w:szCs w:val="24"/>
          <w:lang w:bidi="ar-SA"/>
        </w:rPr>
      </w:pPr>
      <w:r w:rsidRPr="00E0602D">
        <w:rPr>
          <w:rFonts w:eastAsia="Calibri"/>
          <w:bCs/>
          <w:sz w:val="24"/>
          <w:szCs w:val="24"/>
          <w:shd w:val="clear" w:color="auto" w:fill="FFFFFF"/>
          <w:lang w:eastAsia="en-US" w:bidi="ar-SA"/>
        </w:rPr>
        <w:t xml:space="preserve">A monte un contributo di 65 mila euro proveniente dall’8xmille. </w:t>
      </w:r>
      <w:r w:rsidR="00CB43CE">
        <w:rPr>
          <w:rFonts w:eastAsia="Calibri"/>
          <w:bCs/>
          <w:sz w:val="24"/>
          <w:szCs w:val="24"/>
          <w:shd w:val="clear" w:color="auto" w:fill="FFFFFF"/>
          <w:lang w:eastAsia="en-US" w:bidi="ar-SA"/>
        </w:rPr>
        <w:t xml:space="preserve">Nelle famiglie destinatarie, gli effetti del </w:t>
      </w:r>
      <w:proofErr w:type="spellStart"/>
      <w:r w:rsidR="00CB43CE">
        <w:rPr>
          <w:rFonts w:eastAsia="Calibri"/>
          <w:bCs/>
          <w:sz w:val="24"/>
          <w:szCs w:val="24"/>
          <w:shd w:val="clear" w:color="auto" w:fill="FFFFFF"/>
          <w:lang w:eastAsia="en-US" w:bidi="ar-SA"/>
        </w:rPr>
        <w:t>microcredito</w:t>
      </w:r>
      <w:proofErr w:type="spellEnd"/>
      <w:r w:rsidR="00CB43CE">
        <w:rPr>
          <w:rFonts w:eastAsia="Calibri"/>
          <w:bCs/>
          <w:sz w:val="24"/>
          <w:szCs w:val="24"/>
          <w:shd w:val="clear" w:color="auto" w:fill="FFFFFF"/>
          <w:lang w:eastAsia="en-US" w:bidi="ar-SA"/>
        </w:rPr>
        <w:t xml:space="preserve"> </w:t>
      </w:r>
      <w:r w:rsidR="009A6DAE">
        <w:rPr>
          <w:rFonts w:eastAsia="Calibri"/>
          <w:bCs/>
          <w:sz w:val="24"/>
          <w:szCs w:val="24"/>
          <w:shd w:val="clear" w:color="auto" w:fill="FFFFFF"/>
          <w:lang w:eastAsia="en-US" w:bidi="ar-SA"/>
        </w:rPr>
        <w:t>significano</w:t>
      </w:r>
      <w:r w:rsidR="00CB43CE">
        <w:rPr>
          <w:rFonts w:eastAsia="Calibri"/>
          <w:bCs/>
          <w:sz w:val="24"/>
          <w:szCs w:val="24"/>
          <w:shd w:val="clear" w:color="auto" w:fill="FFFFFF"/>
          <w:lang w:eastAsia="en-US" w:bidi="ar-SA"/>
        </w:rPr>
        <w:t xml:space="preserve"> </w:t>
      </w:r>
      <w:r w:rsidR="009A6DAE">
        <w:rPr>
          <w:rFonts w:eastAsia="Calibri"/>
          <w:bCs/>
          <w:sz w:val="24"/>
          <w:szCs w:val="24"/>
          <w:shd w:val="clear" w:color="auto" w:fill="FFFFFF"/>
          <w:lang w:eastAsia="en-US" w:bidi="ar-SA"/>
        </w:rPr>
        <w:t xml:space="preserve">in molti casi </w:t>
      </w:r>
      <w:r w:rsidR="00CB43CE">
        <w:rPr>
          <w:rFonts w:eastAsia="Calibri"/>
          <w:bCs/>
          <w:sz w:val="24"/>
          <w:szCs w:val="24"/>
          <w:shd w:val="clear" w:color="auto" w:fill="FFFFFF"/>
          <w:lang w:eastAsia="en-US" w:bidi="ar-SA"/>
        </w:rPr>
        <w:t xml:space="preserve">uscita dalla soglia di povertà, aumento della scolarizzazione, miglioramento della salute, riduzione della violenza domestica. </w:t>
      </w:r>
      <w:r w:rsidR="009A6DAE">
        <w:rPr>
          <w:rFonts w:eastAsia="Calibri"/>
          <w:bCs/>
          <w:sz w:val="24"/>
          <w:szCs w:val="24"/>
          <w:shd w:val="clear" w:color="auto" w:fill="FFFFFF"/>
          <w:lang w:eastAsia="en-US" w:bidi="ar-SA"/>
        </w:rPr>
        <w:t xml:space="preserve">Obiettivi significativi in un Paese che tuttora </w:t>
      </w:r>
      <w:r w:rsidR="009A6DAE" w:rsidRPr="00E0602D">
        <w:rPr>
          <w:sz w:val="24"/>
          <w:szCs w:val="24"/>
          <w:lang w:bidi="ar-SA"/>
        </w:rPr>
        <w:t>conta 2/3 di analfabeti</w:t>
      </w:r>
      <w:r w:rsidR="009A6DAE">
        <w:rPr>
          <w:sz w:val="24"/>
          <w:szCs w:val="24"/>
          <w:lang w:bidi="ar-SA"/>
        </w:rPr>
        <w:t>,</w:t>
      </w:r>
      <w:r w:rsidR="009A6DAE" w:rsidRPr="00E0602D">
        <w:rPr>
          <w:sz w:val="24"/>
          <w:szCs w:val="24"/>
          <w:lang w:bidi="ar-SA"/>
        </w:rPr>
        <w:t xml:space="preserve"> oltre 1/3 dei redditi </w:t>
      </w:r>
      <w:r w:rsidR="009A6DAE">
        <w:rPr>
          <w:sz w:val="24"/>
          <w:szCs w:val="24"/>
          <w:lang w:bidi="ar-SA"/>
        </w:rPr>
        <w:t>inferiore ad 1</w:t>
      </w:r>
      <w:r w:rsidR="009A6DAE" w:rsidRPr="00E0602D">
        <w:rPr>
          <w:sz w:val="24"/>
          <w:szCs w:val="24"/>
          <w:lang w:bidi="ar-SA"/>
        </w:rPr>
        <w:t>,25 dollari al giorno</w:t>
      </w:r>
      <w:r w:rsidR="009A6DAE">
        <w:rPr>
          <w:sz w:val="24"/>
          <w:szCs w:val="24"/>
          <w:lang w:bidi="ar-SA"/>
        </w:rPr>
        <w:t>, una speranza di vita di 49 anni</w:t>
      </w:r>
      <w:r w:rsidR="009A6DAE" w:rsidRPr="00E0602D">
        <w:rPr>
          <w:sz w:val="24"/>
          <w:szCs w:val="24"/>
          <w:lang w:bidi="ar-SA"/>
        </w:rPr>
        <w:t>.</w:t>
      </w:r>
    </w:p>
    <w:p w:rsidR="009A6DAE" w:rsidRDefault="009A6DAE" w:rsidP="00EB05AD">
      <w:pPr>
        <w:shd w:val="clear" w:color="auto" w:fill="FFFFFF"/>
        <w:jc w:val="both"/>
        <w:rPr>
          <w:rFonts w:eastAsia="Calibri"/>
          <w:bCs/>
          <w:sz w:val="24"/>
          <w:szCs w:val="24"/>
          <w:shd w:val="clear" w:color="auto" w:fill="FFFFFF"/>
          <w:lang w:eastAsia="en-US" w:bidi="ar-SA"/>
        </w:rPr>
      </w:pPr>
    </w:p>
    <w:p w:rsidR="00EB05AD" w:rsidRPr="00E0602D" w:rsidRDefault="00EB05AD" w:rsidP="00EB05AD">
      <w:pPr>
        <w:shd w:val="clear" w:color="auto" w:fill="FFFFFF"/>
        <w:jc w:val="both"/>
        <w:rPr>
          <w:sz w:val="24"/>
          <w:szCs w:val="24"/>
          <w:lang w:bidi="ar-SA"/>
        </w:rPr>
      </w:pPr>
      <w:r w:rsidRPr="00E0602D">
        <w:rPr>
          <w:rFonts w:eastAsia="Calibri"/>
          <w:bCs/>
          <w:sz w:val="24"/>
          <w:szCs w:val="24"/>
          <w:shd w:val="clear" w:color="auto" w:fill="FFFFFF"/>
          <w:lang w:eastAsia="en-US" w:bidi="ar-SA"/>
        </w:rPr>
        <w:t xml:space="preserve">La Chiesa italiana dal 1991 grazie alle firme ha sostenuto in Etiopia 136 progetti di promozione umana </w:t>
      </w:r>
      <w:r w:rsidRPr="00E0602D">
        <w:rPr>
          <w:b/>
          <w:bCs/>
          <w:sz w:val="24"/>
          <w:szCs w:val="24"/>
          <w:lang w:bidi="ar-SA"/>
        </w:rPr>
        <w:t xml:space="preserve"> </w:t>
      </w:r>
      <w:r w:rsidRPr="00E0602D">
        <w:rPr>
          <w:bCs/>
          <w:sz w:val="24"/>
          <w:szCs w:val="24"/>
          <w:lang w:bidi="ar-SA"/>
        </w:rPr>
        <w:t>per complessivi 29.5 milioni di euro</w:t>
      </w:r>
      <w:r w:rsidRPr="00E0602D">
        <w:rPr>
          <w:sz w:val="24"/>
          <w:szCs w:val="24"/>
          <w:lang w:bidi="ar-SA"/>
        </w:rPr>
        <w:t>. Anche oggi, in tempo di recessione non si può dimenticare il pianeta, né esimersi dall’impegno evangelico della carità. Tanto più che la recessione colpisce il Terzo mondo più duramente</w:t>
      </w:r>
      <w:r>
        <w:rPr>
          <w:sz w:val="24"/>
          <w:szCs w:val="24"/>
          <w:lang w:bidi="ar-SA"/>
        </w:rPr>
        <w:t xml:space="preserve"> del Primo. C’</w:t>
      </w:r>
      <w:r w:rsidRPr="00E0602D">
        <w:rPr>
          <w:sz w:val="24"/>
          <w:szCs w:val="24"/>
          <w:lang w:bidi="ar-SA"/>
        </w:rPr>
        <w:t>è meno commercio, meno domanda. E la povertà genera insicurezza e guerre.</w:t>
      </w:r>
    </w:p>
    <w:p w:rsidR="00EB05AD" w:rsidRPr="00E0602D" w:rsidRDefault="00EB05AD" w:rsidP="00EB05AD">
      <w:pPr>
        <w:jc w:val="both"/>
        <w:rPr>
          <w:rFonts w:eastAsia="Calibri"/>
          <w:sz w:val="24"/>
          <w:szCs w:val="24"/>
          <w:lang w:eastAsia="en-US" w:bidi="ar-SA"/>
        </w:rPr>
      </w:pPr>
    </w:p>
    <w:p w:rsidR="00EB05AD" w:rsidRPr="00E0602D" w:rsidRDefault="00EB05AD" w:rsidP="00EB05AD">
      <w:pPr>
        <w:shd w:val="clear" w:color="auto" w:fill="FFFFFF"/>
        <w:jc w:val="both"/>
        <w:rPr>
          <w:sz w:val="24"/>
          <w:szCs w:val="24"/>
          <w:lang w:bidi="ar-SA"/>
        </w:rPr>
      </w:pPr>
    </w:p>
    <w:p w:rsidR="00EB05AD" w:rsidRDefault="00EB05AD" w:rsidP="00EB05AD">
      <w:pPr>
        <w:shd w:val="clear" w:color="auto" w:fill="FFFFFF"/>
        <w:jc w:val="both"/>
        <w:rPr>
          <w:sz w:val="24"/>
          <w:szCs w:val="24"/>
          <w:lang w:bidi="ar-SA"/>
        </w:rPr>
      </w:pPr>
    </w:p>
    <w:p w:rsidR="00EB05AD" w:rsidRPr="00E0602D" w:rsidRDefault="00EB05AD" w:rsidP="00EB05AD">
      <w:pPr>
        <w:shd w:val="clear" w:color="auto" w:fill="FFFFFF"/>
        <w:jc w:val="both"/>
        <w:rPr>
          <w:sz w:val="24"/>
          <w:szCs w:val="24"/>
          <w:lang w:bidi="ar-SA"/>
        </w:rPr>
      </w:pPr>
    </w:p>
    <w:p w:rsidR="00EB05AD" w:rsidRPr="00E0602D" w:rsidRDefault="00EB05AD" w:rsidP="00EB05AD">
      <w:pPr>
        <w:shd w:val="clear" w:color="auto" w:fill="FFFFFF"/>
        <w:jc w:val="both"/>
        <w:rPr>
          <w:sz w:val="24"/>
          <w:szCs w:val="24"/>
          <w:lang w:bidi="ar-SA"/>
        </w:rPr>
      </w:pPr>
    </w:p>
    <w:p w:rsidR="00EB05AD" w:rsidRPr="00E0602D" w:rsidRDefault="00EB05AD" w:rsidP="00EB05AD">
      <w:pPr>
        <w:jc w:val="both"/>
        <w:rPr>
          <w:rFonts w:eastAsia="Calibri"/>
          <w:sz w:val="24"/>
          <w:szCs w:val="24"/>
          <w:lang w:eastAsia="en-US" w:bidi="ar-SA"/>
        </w:rPr>
      </w:pPr>
      <w:r>
        <w:rPr>
          <w:rFonts w:eastAsia="Calibri"/>
          <w:sz w:val="24"/>
          <w:szCs w:val="24"/>
          <w:lang w:eastAsia="en-US" w:bidi="ar-SA"/>
        </w:rPr>
        <w:br w:type="page"/>
      </w:r>
      <w:r w:rsidRPr="00E0602D">
        <w:rPr>
          <w:rFonts w:eastAsia="Calibri"/>
          <w:sz w:val="24"/>
          <w:szCs w:val="24"/>
          <w:lang w:eastAsia="en-US" w:bidi="ar-SA"/>
        </w:rPr>
        <w:lastRenderedPageBreak/>
        <w:t>FILIPPINE</w:t>
      </w:r>
    </w:p>
    <w:p w:rsidR="00EB05AD" w:rsidRPr="00E0602D" w:rsidRDefault="00EB05AD" w:rsidP="00EB05AD">
      <w:pPr>
        <w:jc w:val="both"/>
        <w:rPr>
          <w:rFonts w:eastAsia="Calibri"/>
          <w:b/>
          <w:sz w:val="24"/>
          <w:szCs w:val="24"/>
          <w:lang w:eastAsia="en-US" w:bidi="ar-SA"/>
        </w:rPr>
      </w:pPr>
      <w:r w:rsidRPr="00E0602D">
        <w:rPr>
          <w:rFonts w:eastAsia="Calibri"/>
          <w:b/>
          <w:sz w:val="24"/>
          <w:szCs w:val="24"/>
          <w:lang w:eastAsia="en-US" w:bidi="ar-SA"/>
        </w:rPr>
        <w:t>In soccorso dopo il tifone, 3 milioni di euro per ricostruire</w:t>
      </w:r>
    </w:p>
    <w:p w:rsidR="00EB05AD" w:rsidRPr="00E0602D" w:rsidRDefault="00EB05AD" w:rsidP="00EB05AD">
      <w:pPr>
        <w:autoSpaceDE w:val="0"/>
        <w:autoSpaceDN w:val="0"/>
        <w:adjustRightInd w:val="0"/>
        <w:jc w:val="both"/>
        <w:rPr>
          <w:rFonts w:eastAsia="Calibri"/>
          <w:b/>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bCs/>
          <w:sz w:val="24"/>
          <w:szCs w:val="24"/>
          <w:lang w:eastAsia="en-US" w:bidi="ar-SA"/>
        </w:rPr>
        <w:t xml:space="preserve">Un Paese ferito dalla deriva ambientale e risorse messe in comune per riportare la speranza. </w:t>
      </w:r>
      <w:r w:rsidRPr="00E0602D">
        <w:rPr>
          <w:rFonts w:eastAsia="Calibri"/>
          <w:sz w:val="24"/>
          <w:szCs w:val="24"/>
          <w:lang w:eastAsia="en-US" w:bidi="ar-SA"/>
        </w:rPr>
        <w:t>Durerà almeno dieci anni la ricostruzione nelle Filippine nel dopo-</w:t>
      </w:r>
      <w:proofErr w:type="spellStart"/>
      <w:r w:rsidRPr="00E0602D">
        <w:rPr>
          <w:rFonts w:eastAsia="Calibri"/>
          <w:sz w:val="24"/>
          <w:szCs w:val="24"/>
          <w:lang w:eastAsia="en-US" w:bidi="ar-SA"/>
        </w:rPr>
        <w:t>Haiyan</w:t>
      </w:r>
      <w:proofErr w:type="spellEnd"/>
      <w:r w:rsidRPr="00E0602D">
        <w:rPr>
          <w:rFonts w:eastAsia="Calibri"/>
          <w:sz w:val="24"/>
          <w:szCs w:val="24"/>
          <w:lang w:eastAsia="en-US" w:bidi="ar-SA"/>
        </w:rPr>
        <w:t xml:space="preserve"> ma i fondi 8xmille per 3 milioni di euro hanno almeno alleviato le sofferenze delle vittime ambientali.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 xml:space="preserve">Lo scorso 8 novembre il Paese fu investito in pieno dalle conseguenze della crisi climatica in atto sul pianeta, con il tifone più potente mai registrato. </w:t>
      </w:r>
      <w:r w:rsidRPr="00E0602D">
        <w:rPr>
          <w:rFonts w:eastAsia="Calibri"/>
          <w:bCs/>
          <w:sz w:val="24"/>
          <w:szCs w:val="24"/>
          <w:lang w:eastAsia="en-US" w:bidi="ar-SA"/>
        </w:rPr>
        <w:t xml:space="preserve">L’arcipelago, prima terra emersa sul percorso degli uragani formatisi nel Pacifico, è bersaglio di circa venti tempeste l’anno di varia intensità. Ma il cambiamento climatico ha innescato lo scorso autunno onde e venti a 300 chilometri orari. Seimila le vittime, per lo più nella provincia di </w:t>
      </w:r>
      <w:proofErr w:type="spellStart"/>
      <w:r w:rsidRPr="00E0602D">
        <w:rPr>
          <w:rFonts w:eastAsia="Calibri"/>
          <w:bCs/>
          <w:sz w:val="24"/>
          <w:szCs w:val="24"/>
          <w:lang w:eastAsia="en-US" w:bidi="ar-SA"/>
        </w:rPr>
        <w:t>Leyte</w:t>
      </w:r>
      <w:proofErr w:type="spellEnd"/>
      <w:r w:rsidRPr="00E0602D">
        <w:rPr>
          <w:rFonts w:eastAsia="Calibri"/>
          <w:bCs/>
          <w:sz w:val="24"/>
          <w:szCs w:val="24"/>
          <w:lang w:eastAsia="en-US" w:bidi="ar-SA"/>
        </w:rPr>
        <w:t>, 4 milioni i senzatetto, coinvolto circa un filippino su dieci, secondo cifre Onu</w:t>
      </w:r>
      <w:r w:rsidRPr="00E0602D">
        <w:rPr>
          <w:rFonts w:eastAsia="Calibri"/>
          <w:sz w:val="24"/>
          <w:szCs w:val="24"/>
          <w:lang w:eastAsia="en-US" w:bidi="ar-SA"/>
        </w:rPr>
        <w:t xml:space="preserve">. Tra i sopravvissuti, madri a cui le acque hanno trascinato via i figli dalle braccia, minori testimoni oculari della fine del loro mondo.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bCs/>
          <w:sz w:val="24"/>
          <w:szCs w:val="24"/>
          <w:lang w:eastAsia="en-US" w:bidi="ar-SA"/>
        </w:rPr>
        <w:t xml:space="preserve">La Chiesa italiana attraverso l’8xmille negli ultimi vent’anni ha sostenuto nelle Filippine 222 interventi per complessivi 26,9 milioni di euro. Tra questi anche fondi per l’ospedale diocesano di san José de Antique, l’unico nosocomio (220 posti letto) </w:t>
      </w:r>
      <w:r w:rsidRPr="00E0602D">
        <w:rPr>
          <w:rFonts w:eastAsia="Calibri"/>
          <w:sz w:val="24"/>
          <w:szCs w:val="24"/>
          <w:lang w:eastAsia="en-US" w:bidi="ar-SA"/>
        </w:rPr>
        <w:t xml:space="preserve">nell’ovest dell’isola di </w:t>
      </w:r>
      <w:proofErr w:type="spellStart"/>
      <w:r w:rsidRPr="00E0602D">
        <w:rPr>
          <w:rFonts w:eastAsia="Calibri"/>
          <w:sz w:val="24"/>
          <w:szCs w:val="24"/>
          <w:lang w:eastAsia="en-US" w:bidi="ar-SA"/>
        </w:rPr>
        <w:t>Panay</w:t>
      </w:r>
      <w:proofErr w:type="spellEnd"/>
      <w:r w:rsidRPr="00E0602D">
        <w:rPr>
          <w:rFonts w:eastAsia="Calibri"/>
          <w:sz w:val="24"/>
          <w:szCs w:val="24"/>
          <w:lang w:eastAsia="en-US" w:bidi="ar-SA"/>
        </w:rPr>
        <w:t xml:space="preserve">, colpita dal tifone </w:t>
      </w:r>
      <w:proofErr w:type="spellStart"/>
      <w:r w:rsidRPr="00E0602D">
        <w:rPr>
          <w:rFonts w:eastAsia="Calibri"/>
          <w:sz w:val="24"/>
          <w:szCs w:val="24"/>
          <w:lang w:eastAsia="en-US" w:bidi="ar-SA"/>
        </w:rPr>
        <w:t>Haiyan</w:t>
      </w:r>
      <w:proofErr w:type="spellEnd"/>
      <w:r w:rsidRPr="00E0602D">
        <w:rPr>
          <w:rFonts w:eastAsia="Calibri"/>
          <w:sz w:val="24"/>
          <w:szCs w:val="24"/>
          <w:lang w:eastAsia="en-US" w:bidi="ar-SA"/>
        </w:rPr>
        <w:t>. Con un camioncino ambulanza, ha portato soccorsi, farmaci e medici sui luoghi del disastro.</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autoSpaceDE w:val="0"/>
        <w:autoSpaceDN w:val="0"/>
        <w:adjustRightInd w:val="0"/>
        <w:jc w:val="both"/>
        <w:rPr>
          <w:rFonts w:eastAsia="Calibri"/>
          <w:sz w:val="24"/>
          <w:szCs w:val="24"/>
          <w:lang w:eastAsia="en-US" w:bidi="ar-SA"/>
        </w:rPr>
      </w:pPr>
      <w:r w:rsidRPr="00E0602D">
        <w:rPr>
          <w:rFonts w:eastAsia="Calibri"/>
          <w:sz w:val="24"/>
          <w:szCs w:val="24"/>
          <w:lang w:eastAsia="en-US" w:bidi="ar-SA"/>
        </w:rPr>
        <w:t xml:space="preserve">Nel Paese delle 7 mila isole, con 98 milioni di abitanti (28% sotto la soglia di povertà), la Chiesa italiana ha </w:t>
      </w:r>
      <w:r w:rsidR="009A6DAE">
        <w:rPr>
          <w:rFonts w:eastAsia="Calibri"/>
          <w:sz w:val="24"/>
          <w:szCs w:val="24"/>
          <w:lang w:eastAsia="en-US" w:bidi="ar-SA"/>
        </w:rPr>
        <w:t xml:space="preserve">sostenuto con fondi 8xmille </w:t>
      </w:r>
      <w:r w:rsidRPr="00E0602D">
        <w:rPr>
          <w:rFonts w:eastAsia="Calibri"/>
          <w:sz w:val="24"/>
          <w:szCs w:val="24"/>
          <w:lang w:eastAsia="en-US" w:bidi="ar-SA"/>
        </w:rPr>
        <w:t xml:space="preserve">anche decine di missionari </w:t>
      </w:r>
      <w:r w:rsidRPr="00E0602D">
        <w:rPr>
          <w:rFonts w:eastAsia="Calibri"/>
          <w:i/>
          <w:sz w:val="24"/>
          <w:szCs w:val="24"/>
          <w:lang w:eastAsia="en-US" w:bidi="ar-SA"/>
        </w:rPr>
        <w:t>fidei donum</w:t>
      </w:r>
      <w:r w:rsidRPr="00E0602D">
        <w:rPr>
          <w:rFonts w:eastAsia="Calibri"/>
          <w:sz w:val="24"/>
          <w:szCs w:val="24"/>
          <w:lang w:eastAsia="en-US" w:bidi="ar-SA"/>
        </w:rPr>
        <w:t xml:space="preserve">. Alcuni martiri per amore del loro popolo. Come nel 1992 padre Salvatore Carzedda, nuorese, impegnato nel dialogo con l’islam e ucciso da estremisti sunniti a Zamboanga. O il mantovano padre Tullio </w:t>
      </w:r>
      <w:proofErr w:type="spellStart"/>
      <w:r w:rsidRPr="00E0602D">
        <w:rPr>
          <w:rFonts w:eastAsia="Calibri"/>
          <w:sz w:val="24"/>
          <w:szCs w:val="24"/>
          <w:lang w:eastAsia="en-US" w:bidi="ar-SA"/>
        </w:rPr>
        <w:t>Favali</w:t>
      </w:r>
      <w:proofErr w:type="spellEnd"/>
      <w:r w:rsidRPr="00E0602D">
        <w:rPr>
          <w:rFonts w:eastAsia="Calibri"/>
          <w:sz w:val="24"/>
          <w:szCs w:val="24"/>
          <w:lang w:eastAsia="en-US" w:bidi="ar-SA"/>
        </w:rPr>
        <w:t xml:space="preserve">, assassinato nel 1995 a </w:t>
      </w:r>
      <w:proofErr w:type="spellStart"/>
      <w:r w:rsidRPr="00E0602D">
        <w:rPr>
          <w:rFonts w:eastAsia="Calibri"/>
          <w:sz w:val="24"/>
          <w:szCs w:val="24"/>
          <w:lang w:eastAsia="en-US" w:bidi="ar-SA"/>
        </w:rPr>
        <w:t>Mindanao</w:t>
      </w:r>
      <w:proofErr w:type="spellEnd"/>
      <w:r w:rsidRPr="00E0602D">
        <w:rPr>
          <w:rFonts w:eastAsia="Calibri"/>
          <w:sz w:val="24"/>
          <w:szCs w:val="24"/>
          <w:lang w:eastAsia="en-US" w:bidi="ar-SA"/>
        </w:rPr>
        <w:t xml:space="preserve"> dai paramilitari. Oggi nel Paese gli sono intitolate scuole, ospedali e strade. Nel 2011 i sicari arrivarono per padre Fausto Tentorio, lecchese, dopo 30 anni vissuti tra gli ultimi. </w:t>
      </w:r>
    </w:p>
    <w:p w:rsidR="00EB05AD" w:rsidRPr="00E0602D" w:rsidRDefault="00EB05AD" w:rsidP="00EB05AD">
      <w:pPr>
        <w:autoSpaceDE w:val="0"/>
        <w:autoSpaceDN w:val="0"/>
        <w:adjustRightInd w:val="0"/>
        <w:jc w:val="both"/>
        <w:rPr>
          <w:rFonts w:eastAsia="Calibri"/>
          <w:sz w:val="24"/>
          <w:szCs w:val="24"/>
          <w:lang w:eastAsia="en-US" w:bidi="ar-SA"/>
        </w:rPr>
      </w:pPr>
    </w:p>
    <w:p w:rsidR="00EB05AD" w:rsidRPr="00E0602D" w:rsidRDefault="00EB05AD" w:rsidP="00EB05AD">
      <w:pPr>
        <w:jc w:val="both"/>
        <w:rPr>
          <w:rFonts w:eastAsia="Calibri"/>
          <w:b/>
          <w:bCs/>
          <w:sz w:val="24"/>
          <w:szCs w:val="24"/>
          <w:lang w:eastAsia="en-US" w:bidi="ar-SA"/>
        </w:rPr>
      </w:pPr>
    </w:p>
    <w:p w:rsidR="00EB05AD" w:rsidRPr="00E0602D" w:rsidRDefault="00EB05AD" w:rsidP="00EB05AD">
      <w:pPr>
        <w:ind w:right="-1"/>
        <w:jc w:val="both"/>
        <w:rPr>
          <w:rFonts w:eastAsia="Calibri"/>
          <w:sz w:val="24"/>
          <w:szCs w:val="24"/>
          <w:lang w:eastAsia="en-US" w:bidi="ar-SA"/>
        </w:rPr>
      </w:pPr>
    </w:p>
    <w:p w:rsidR="00EB05AD" w:rsidRPr="00E0602D" w:rsidRDefault="00EB05AD" w:rsidP="00EB05AD">
      <w:pPr>
        <w:ind w:right="-1"/>
        <w:jc w:val="both"/>
        <w:rPr>
          <w:rFonts w:eastAsia="Calibri"/>
          <w:sz w:val="24"/>
          <w:szCs w:val="24"/>
          <w:lang w:eastAsia="en-US" w:bidi="ar-SA"/>
        </w:rPr>
      </w:pPr>
    </w:p>
    <w:p w:rsidR="00EB05AD" w:rsidRPr="00E0602D" w:rsidRDefault="00EB05AD" w:rsidP="00EB05AD">
      <w:pPr>
        <w:tabs>
          <w:tab w:val="left" w:pos="2280"/>
        </w:tabs>
        <w:autoSpaceDE w:val="0"/>
        <w:autoSpaceDN w:val="0"/>
        <w:adjustRightInd w:val="0"/>
        <w:spacing w:line="120" w:lineRule="atLeast"/>
        <w:jc w:val="center"/>
        <w:rPr>
          <w:sz w:val="24"/>
          <w:szCs w:val="24"/>
        </w:rPr>
      </w:pPr>
    </w:p>
    <w:p w:rsidR="00EB05AD" w:rsidRPr="00E0602D" w:rsidRDefault="00EB05AD" w:rsidP="00EB05AD">
      <w:pPr>
        <w:autoSpaceDE w:val="0"/>
        <w:autoSpaceDN w:val="0"/>
        <w:adjustRightInd w:val="0"/>
        <w:jc w:val="both"/>
        <w:rPr>
          <w:sz w:val="24"/>
          <w:szCs w:val="24"/>
        </w:rPr>
      </w:pPr>
    </w:p>
    <w:p w:rsidR="000718AF" w:rsidRDefault="000718AF"/>
    <w:sectPr w:rsidR="000718AF" w:rsidSect="00897667">
      <w:pgSz w:w="11907" w:h="16840" w:code="9"/>
      <w:pgMar w:top="1701" w:right="1701" w:bottom="1134" w:left="1701" w:header="737"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B3" w:rsidRDefault="002545B3">
      <w:r>
        <w:separator/>
      </w:r>
    </w:p>
  </w:endnote>
  <w:endnote w:type="continuationSeparator" w:id="0">
    <w:p w:rsidR="002545B3" w:rsidRDefault="0025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A0" w:rsidRPr="00CE1FA0" w:rsidRDefault="004226FF">
    <w:pPr>
      <w:pStyle w:val="Pidipagina"/>
      <w:jc w:val="right"/>
      <w:rPr>
        <w:sz w:val="24"/>
        <w:szCs w:val="24"/>
      </w:rPr>
    </w:pPr>
    <w:r w:rsidRPr="00CE1FA0">
      <w:rPr>
        <w:sz w:val="24"/>
        <w:szCs w:val="24"/>
      </w:rPr>
      <w:fldChar w:fldCharType="begin"/>
    </w:r>
    <w:r w:rsidRPr="00CE1FA0">
      <w:rPr>
        <w:sz w:val="24"/>
        <w:szCs w:val="24"/>
      </w:rPr>
      <w:instrText>PAGE   \* MERGEFORMAT</w:instrText>
    </w:r>
    <w:r w:rsidRPr="00CE1FA0">
      <w:rPr>
        <w:sz w:val="24"/>
        <w:szCs w:val="24"/>
      </w:rPr>
      <w:fldChar w:fldCharType="separate"/>
    </w:r>
    <w:r w:rsidR="009F2FE5">
      <w:rPr>
        <w:noProof/>
        <w:sz w:val="24"/>
        <w:szCs w:val="24"/>
      </w:rPr>
      <w:t>7</w:t>
    </w:r>
    <w:r w:rsidRPr="00CE1FA0">
      <w:rPr>
        <w:sz w:val="24"/>
        <w:szCs w:val="24"/>
      </w:rPr>
      <w:fldChar w:fldCharType="end"/>
    </w:r>
  </w:p>
  <w:p w:rsidR="00897667" w:rsidRDefault="002545B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20" w:rsidRPr="00DD5C20" w:rsidRDefault="00EB05AD" w:rsidP="00CD1ADA">
    <w:pPr>
      <w:pStyle w:val="Pidipagina"/>
      <w:tabs>
        <w:tab w:val="left" w:pos="1460"/>
      </w:tabs>
      <w:jc w:val="center"/>
    </w:pPr>
    <w:r>
      <w:rPr>
        <w:noProof/>
        <w:lang w:bidi="ar-SA"/>
      </w:rPr>
      <w:drawing>
        <wp:inline distT="0" distB="0" distL="0" distR="0">
          <wp:extent cx="6324600" cy="838200"/>
          <wp:effectExtent l="0" t="0" r="0" b="0"/>
          <wp:docPr id="1" name="Immagine 1" descr="testatina carta intestata fon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atina carta intestata fond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8382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A0" w:rsidRPr="00CE1FA0" w:rsidRDefault="004226FF">
    <w:pPr>
      <w:pStyle w:val="Pidipagina"/>
      <w:jc w:val="right"/>
      <w:rPr>
        <w:sz w:val="24"/>
        <w:szCs w:val="24"/>
      </w:rPr>
    </w:pPr>
    <w:r w:rsidRPr="00CE1FA0">
      <w:rPr>
        <w:sz w:val="24"/>
        <w:szCs w:val="24"/>
      </w:rPr>
      <w:fldChar w:fldCharType="begin"/>
    </w:r>
    <w:r w:rsidRPr="00CE1FA0">
      <w:rPr>
        <w:sz w:val="24"/>
        <w:szCs w:val="24"/>
      </w:rPr>
      <w:instrText>PAGE   \* MERGEFORMAT</w:instrText>
    </w:r>
    <w:r w:rsidRPr="00CE1FA0">
      <w:rPr>
        <w:sz w:val="24"/>
        <w:szCs w:val="24"/>
      </w:rPr>
      <w:fldChar w:fldCharType="separate"/>
    </w:r>
    <w:r w:rsidR="009F2FE5">
      <w:rPr>
        <w:noProof/>
        <w:sz w:val="24"/>
        <w:szCs w:val="24"/>
      </w:rPr>
      <w:t>2</w:t>
    </w:r>
    <w:r w:rsidRPr="00CE1FA0">
      <w:rPr>
        <w:sz w:val="24"/>
        <w:szCs w:val="24"/>
      </w:rPr>
      <w:fldChar w:fldCharType="end"/>
    </w:r>
  </w:p>
  <w:p w:rsidR="00913559" w:rsidRPr="00DD5C20" w:rsidRDefault="002545B3" w:rsidP="00CD1ADA">
    <w:pPr>
      <w:pStyle w:val="Pidipagina"/>
      <w:tabs>
        <w:tab w:val="left" w:pos="14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B3" w:rsidRDefault="002545B3">
      <w:r>
        <w:separator/>
      </w:r>
    </w:p>
  </w:footnote>
  <w:footnote w:type="continuationSeparator" w:id="0">
    <w:p w:rsidR="002545B3" w:rsidRDefault="00254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20" w:rsidRDefault="00EB05AD">
    <w:pPr>
      <w:pStyle w:val="Intestazione"/>
    </w:pPr>
    <w:r>
      <w:rPr>
        <w:noProof/>
        <w:sz w:val="24"/>
        <w:lang w:bidi="ar-SA"/>
      </w:rPr>
      <w:drawing>
        <wp:inline distT="0" distB="0" distL="0" distR="0">
          <wp:extent cx="7543800" cy="1714500"/>
          <wp:effectExtent l="0" t="0" r="0" b="0"/>
          <wp:docPr id="2" name="Immagine 2"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za titol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14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59" w:rsidRDefault="002545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AD"/>
    <w:rsid w:val="000718AF"/>
    <w:rsid w:val="00084A2B"/>
    <w:rsid w:val="000E1B33"/>
    <w:rsid w:val="00194B01"/>
    <w:rsid w:val="001F14E7"/>
    <w:rsid w:val="002545B3"/>
    <w:rsid w:val="004226FF"/>
    <w:rsid w:val="00424161"/>
    <w:rsid w:val="00460ECE"/>
    <w:rsid w:val="00987211"/>
    <w:rsid w:val="009A6DAE"/>
    <w:rsid w:val="009F2FE5"/>
    <w:rsid w:val="00CB43CE"/>
    <w:rsid w:val="00EB05AD"/>
    <w:rsid w:val="00EF0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05AD"/>
    <w:pPr>
      <w:spacing w:after="0" w:line="240" w:lineRule="auto"/>
    </w:pPr>
    <w:rPr>
      <w:rFonts w:ascii="Times New Roman" w:eastAsia="Times New Roman" w:hAnsi="Times New Roman"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B05AD"/>
    <w:pPr>
      <w:tabs>
        <w:tab w:val="center" w:pos="4819"/>
        <w:tab w:val="right" w:pos="9638"/>
      </w:tabs>
    </w:pPr>
  </w:style>
  <w:style w:type="character" w:customStyle="1" w:styleId="IntestazioneCarattere">
    <w:name w:val="Intestazione Carattere"/>
    <w:basedOn w:val="Carpredefinitoparagrafo"/>
    <w:link w:val="Intestazione"/>
    <w:rsid w:val="00EB05AD"/>
    <w:rPr>
      <w:rFonts w:ascii="Times New Roman" w:eastAsia="Times New Roman" w:hAnsi="Times New Roman" w:cs="Times New Roman"/>
      <w:sz w:val="20"/>
      <w:szCs w:val="20"/>
      <w:lang w:eastAsia="it-IT" w:bidi="he-IL"/>
    </w:rPr>
  </w:style>
  <w:style w:type="paragraph" w:styleId="Pidipagina">
    <w:name w:val="footer"/>
    <w:basedOn w:val="Normale"/>
    <w:link w:val="PidipaginaCarattere"/>
    <w:uiPriority w:val="99"/>
    <w:rsid w:val="00EB05AD"/>
    <w:pPr>
      <w:tabs>
        <w:tab w:val="center" w:pos="4819"/>
        <w:tab w:val="right" w:pos="9638"/>
      </w:tabs>
    </w:pPr>
  </w:style>
  <w:style w:type="character" w:customStyle="1" w:styleId="PidipaginaCarattere">
    <w:name w:val="Piè di pagina Carattere"/>
    <w:basedOn w:val="Carpredefinitoparagrafo"/>
    <w:link w:val="Pidipagina"/>
    <w:uiPriority w:val="99"/>
    <w:rsid w:val="00EB05AD"/>
    <w:rPr>
      <w:rFonts w:ascii="Times New Roman" w:eastAsia="Times New Roman" w:hAnsi="Times New Roman" w:cs="Times New Roman"/>
      <w:sz w:val="20"/>
      <w:szCs w:val="20"/>
      <w:lang w:eastAsia="it-IT" w:bidi="he-IL"/>
    </w:rPr>
  </w:style>
  <w:style w:type="paragraph" w:styleId="Testofumetto">
    <w:name w:val="Balloon Text"/>
    <w:basedOn w:val="Normale"/>
    <w:link w:val="TestofumettoCarattere"/>
    <w:uiPriority w:val="99"/>
    <w:semiHidden/>
    <w:unhideWhenUsed/>
    <w:rsid w:val="00EB05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05AD"/>
    <w:rPr>
      <w:rFonts w:ascii="Tahoma" w:eastAsia="Times New Roman" w:hAnsi="Tahoma" w:cs="Tahoma"/>
      <w:sz w:val="16"/>
      <w:szCs w:val="16"/>
      <w:lang w:eastAsia="it-IT" w:bidi="he-IL"/>
    </w:rPr>
  </w:style>
  <w:style w:type="character" w:styleId="Collegamentoipertestuale">
    <w:name w:val="Hyperlink"/>
    <w:basedOn w:val="Carpredefinitoparagrafo"/>
    <w:uiPriority w:val="99"/>
    <w:unhideWhenUsed/>
    <w:rsid w:val="00EF00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05AD"/>
    <w:pPr>
      <w:spacing w:after="0" w:line="240" w:lineRule="auto"/>
    </w:pPr>
    <w:rPr>
      <w:rFonts w:ascii="Times New Roman" w:eastAsia="Times New Roman" w:hAnsi="Times New Roman"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B05AD"/>
    <w:pPr>
      <w:tabs>
        <w:tab w:val="center" w:pos="4819"/>
        <w:tab w:val="right" w:pos="9638"/>
      </w:tabs>
    </w:pPr>
  </w:style>
  <w:style w:type="character" w:customStyle="1" w:styleId="IntestazioneCarattere">
    <w:name w:val="Intestazione Carattere"/>
    <w:basedOn w:val="Carpredefinitoparagrafo"/>
    <w:link w:val="Intestazione"/>
    <w:rsid w:val="00EB05AD"/>
    <w:rPr>
      <w:rFonts w:ascii="Times New Roman" w:eastAsia="Times New Roman" w:hAnsi="Times New Roman" w:cs="Times New Roman"/>
      <w:sz w:val="20"/>
      <w:szCs w:val="20"/>
      <w:lang w:eastAsia="it-IT" w:bidi="he-IL"/>
    </w:rPr>
  </w:style>
  <w:style w:type="paragraph" w:styleId="Pidipagina">
    <w:name w:val="footer"/>
    <w:basedOn w:val="Normale"/>
    <w:link w:val="PidipaginaCarattere"/>
    <w:uiPriority w:val="99"/>
    <w:rsid w:val="00EB05AD"/>
    <w:pPr>
      <w:tabs>
        <w:tab w:val="center" w:pos="4819"/>
        <w:tab w:val="right" w:pos="9638"/>
      </w:tabs>
    </w:pPr>
  </w:style>
  <w:style w:type="character" w:customStyle="1" w:styleId="PidipaginaCarattere">
    <w:name w:val="Piè di pagina Carattere"/>
    <w:basedOn w:val="Carpredefinitoparagrafo"/>
    <w:link w:val="Pidipagina"/>
    <w:uiPriority w:val="99"/>
    <w:rsid w:val="00EB05AD"/>
    <w:rPr>
      <w:rFonts w:ascii="Times New Roman" w:eastAsia="Times New Roman" w:hAnsi="Times New Roman" w:cs="Times New Roman"/>
      <w:sz w:val="20"/>
      <w:szCs w:val="20"/>
      <w:lang w:eastAsia="it-IT" w:bidi="he-IL"/>
    </w:rPr>
  </w:style>
  <w:style w:type="paragraph" w:styleId="Testofumetto">
    <w:name w:val="Balloon Text"/>
    <w:basedOn w:val="Normale"/>
    <w:link w:val="TestofumettoCarattere"/>
    <w:uiPriority w:val="99"/>
    <w:semiHidden/>
    <w:unhideWhenUsed/>
    <w:rsid w:val="00EB05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05AD"/>
    <w:rPr>
      <w:rFonts w:ascii="Tahoma" w:eastAsia="Times New Roman" w:hAnsi="Tahoma" w:cs="Tahoma"/>
      <w:sz w:val="16"/>
      <w:szCs w:val="16"/>
      <w:lang w:eastAsia="it-IT" w:bidi="he-IL"/>
    </w:rPr>
  </w:style>
  <w:style w:type="character" w:styleId="Collegamentoipertestuale">
    <w:name w:val="Hyperlink"/>
    <w:basedOn w:val="Carpredefinitoparagrafo"/>
    <w:uiPriority w:val="99"/>
    <w:unhideWhenUsed/>
    <w:rsid w:val="00EF0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unitaprogettosu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aritastrieste.it" TargetMode="External"/><Relationship Id="rId17" Type="http://schemas.openxmlformats.org/officeDocument/2006/relationships/hyperlink" Target="http://www.consultantiusura.it" TargetMode="External"/><Relationship Id="rId2" Type="http://schemas.microsoft.com/office/2007/relationships/stylesWithEffects" Target="stylesWithEffects.xml"/><Relationship Id="rId16" Type="http://schemas.openxmlformats.org/officeDocument/2006/relationships/hyperlink" Target="http://www.matera-irsina.chiesacattolica.i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lberodicirene.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iocesialessandria.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2516</Words>
  <Characters>14344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Delsere (8x1000)</dc:creator>
  <cp:lastModifiedBy>Maria Grazia Bambino</cp:lastModifiedBy>
  <cp:revision>2</cp:revision>
  <dcterms:created xsi:type="dcterms:W3CDTF">2014-03-31T15:53:00Z</dcterms:created>
  <dcterms:modified xsi:type="dcterms:W3CDTF">2014-03-31T15:53:00Z</dcterms:modified>
</cp:coreProperties>
</file>